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6" w:type="dxa"/>
        <w:tblLook w:val="0000" w:firstRow="0" w:lastRow="0" w:firstColumn="0" w:lastColumn="0" w:noHBand="0" w:noVBand="0"/>
      </w:tblPr>
      <w:tblGrid>
        <w:gridCol w:w="4820"/>
        <w:gridCol w:w="5670"/>
      </w:tblGrid>
      <w:tr w:rsidR="00D21B28" w:rsidRPr="00D21B28" w14:paraId="4494AE49" w14:textId="77777777" w:rsidTr="000031F1">
        <w:trPr>
          <w:trHeight w:val="1259"/>
        </w:trPr>
        <w:tc>
          <w:tcPr>
            <w:tcW w:w="4820" w:type="dxa"/>
          </w:tcPr>
          <w:p w14:paraId="06909749" w14:textId="77777777" w:rsidR="0035235F" w:rsidRPr="00D21B28" w:rsidRDefault="0035235F" w:rsidP="00137EC5">
            <w:pPr>
              <w:jc w:val="center"/>
              <w:rPr>
                <w:bCs/>
                <w:sz w:val="26"/>
                <w:szCs w:val="26"/>
              </w:rPr>
            </w:pPr>
            <w:r w:rsidRPr="00D21B28">
              <w:rPr>
                <w:bCs/>
                <w:sz w:val="26"/>
                <w:szCs w:val="26"/>
              </w:rPr>
              <w:t>UBND TỈNH LAI CHÂU</w:t>
            </w:r>
          </w:p>
          <w:p w14:paraId="74086F1C" w14:textId="7ECE138F" w:rsidR="0035235F" w:rsidRPr="00D21B28" w:rsidRDefault="0035235F" w:rsidP="0035235F">
            <w:pPr>
              <w:pStyle w:val="Heading1"/>
              <w:rPr>
                <w:rFonts w:ascii="Times New Roman" w:hAnsi="Times New Roman"/>
                <w:b w:val="0"/>
                <w:bCs w:val="0"/>
                <w:sz w:val="26"/>
                <w:szCs w:val="26"/>
              </w:rPr>
            </w:pPr>
            <w:r w:rsidRPr="00D21B28">
              <w:rPr>
                <w:rFonts w:ascii="Times New Roman" w:hAnsi="Times New Roman"/>
                <w:bCs w:val="0"/>
                <w:sz w:val="26"/>
                <w:szCs w:val="26"/>
              </w:rPr>
              <w:t xml:space="preserve">SỞ </w:t>
            </w:r>
            <w:r w:rsidR="000031F1" w:rsidRPr="00D21B28">
              <w:rPr>
                <w:rFonts w:ascii="Times New Roman" w:hAnsi="Times New Roman"/>
                <w:bCs w:val="0"/>
                <w:sz w:val="26"/>
                <w:szCs w:val="26"/>
              </w:rPr>
              <w:t>NÔNG NGHIỆP VÀ MÔI TRƯỜNG</w:t>
            </w:r>
          </w:p>
          <w:p w14:paraId="029B69BB" w14:textId="42D148F0" w:rsidR="0035235F" w:rsidRPr="00D21B28" w:rsidRDefault="000031F1" w:rsidP="0035235F">
            <w:r w:rsidRPr="00D21B28">
              <w:rPr>
                <w:noProof/>
              </w:rPr>
              <mc:AlternateContent>
                <mc:Choice Requires="wps">
                  <w:drawing>
                    <wp:anchor distT="0" distB="0" distL="114300" distR="114300" simplePos="0" relativeHeight="251656704" behindDoc="0" locked="0" layoutInCell="1" allowOverlap="1" wp14:anchorId="2037CF1A" wp14:editId="46269506">
                      <wp:simplePos x="0" y="0"/>
                      <wp:positionH relativeFrom="column">
                        <wp:posOffset>906144</wp:posOffset>
                      </wp:positionH>
                      <wp:positionV relativeFrom="paragraph">
                        <wp:posOffset>46356</wp:posOffset>
                      </wp:positionV>
                      <wp:extent cx="942975" cy="0"/>
                      <wp:effectExtent l="0" t="0" r="2857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891CAF"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3.65pt" to="145.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KAtEgIAACc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"/>
                  </w:pict>
                </mc:Fallback>
              </mc:AlternateContent>
            </w:r>
          </w:p>
          <w:p w14:paraId="1F33D56C" w14:textId="7CBEA95C" w:rsidR="0035235F" w:rsidRPr="00D21B28" w:rsidRDefault="00B23CB7" w:rsidP="005304AC">
            <w:pPr>
              <w:spacing w:after="120"/>
              <w:jc w:val="center"/>
            </w:pPr>
            <w:r w:rsidRPr="00D21B28">
              <w:t xml:space="preserve">Số: </w:t>
            </w:r>
            <w:r w:rsidR="00FA7D00" w:rsidRPr="00D21B28">
              <w:t xml:space="preserve">     </w:t>
            </w:r>
            <w:r w:rsidR="00AC6945" w:rsidRPr="00D21B28">
              <w:t xml:space="preserve">   </w:t>
            </w:r>
            <w:r w:rsidR="00FA7D00" w:rsidRPr="00D21B28">
              <w:t xml:space="preserve">  </w:t>
            </w:r>
            <w:r w:rsidRPr="00D21B28">
              <w:t>/</w:t>
            </w:r>
            <w:r w:rsidR="007369E3" w:rsidRPr="00D21B28">
              <w:t>TTr</w:t>
            </w:r>
            <w:r w:rsidRPr="00D21B28">
              <w:t>-</w:t>
            </w:r>
            <w:r w:rsidR="0035235F" w:rsidRPr="00D21B28">
              <w:t>S</w:t>
            </w:r>
            <w:r w:rsidR="000031F1" w:rsidRPr="00D21B28">
              <w:t>NNMT</w:t>
            </w:r>
          </w:p>
          <w:p w14:paraId="228F4357" w14:textId="77777777" w:rsidR="00786B59" w:rsidRPr="00D21B28" w:rsidRDefault="00786B59" w:rsidP="00E02531">
            <w:pPr>
              <w:rPr>
                <w:b/>
                <w:i/>
                <w:lang w:val="vi-VN"/>
              </w:rPr>
            </w:pPr>
          </w:p>
        </w:tc>
        <w:tc>
          <w:tcPr>
            <w:tcW w:w="5670" w:type="dxa"/>
          </w:tcPr>
          <w:p w14:paraId="6D172670" w14:textId="77777777" w:rsidR="0035235F" w:rsidRPr="00D21B28" w:rsidRDefault="0035235F" w:rsidP="0035235F">
            <w:pPr>
              <w:pStyle w:val="Heading1"/>
              <w:rPr>
                <w:rFonts w:ascii="Times New Roman" w:hAnsi="Times New Roman"/>
                <w:bCs w:val="0"/>
                <w:sz w:val="26"/>
                <w:szCs w:val="26"/>
                <w:lang w:val="vi-VN"/>
              </w:rPr>
            </w:pPr>
            <w:r w:rsidRPr="00D21B28">
              <w:rPr>
                <w:rFonts w:ascii="Times New Roman" w:hAnsi="Times New Roman"/>
                <w:bCs w:val="0"/>
                <w:sz w:val="26"/>
                <w:szCs w:val="26"/>
                <w:lang w:val="vi-VN"/>
              </w:rPr>
              <w:t>CỘNG HOÀ XÃ HỘI CHỦ NGHĨA VIỆT NAM</w:t>
            </w:r>
          </w:p>
          <w:p w14:paraId="2C2A7B9E" w14:textId="77777777" w:rsidR="0035235F" w:rsidRPr="00D21B28" w:rsidRDefault="0035235F" w:rsidP="0035235F">
            <w:pPr>
              <w:jc w:val="center"/>
              <w:rPr>
                <w:b/>
              </w:rPr>
            </w:pPr>
            <w:r w:rsidRPr="00D21B28">
              <w:rPr>
                <w:b/>
              </w:rPr>
              <w:t>Độc lập -</w:t>
            </w:r>
            <w:r w:rsidR="00137EC5" w:rsidRPr="00D21B28">
              <w:rPr>
                <w:b/>
              </w:rPr>
              <w:t xml:space="preserve"> </w:t>
            </w:r>
            <w:r w:rsidRPr="00D21B28">
              <w:rPr>
                <w:b/>
              </w:rPr>
              <w:t>Tự do - Hạnh phúc</w:t>
            </w:r>
          </w:p>
          <w:p w14:paraId="74D529A6" w14:textId="77777777" w:rsidR="0035235F" w:rsidRPr="00D21B28" w:rsidRDefault="009D440B" w:rsidP="0035235F">
            <w:pPr>
              <w:jc w:val="center"/>
            </w:pPr>
            <w:r w:rsidRPr="00D21B28">
              <w:rPr>
                <w:noProof/>
              </w:rPr>
              <mc:AlternateContent>
                <mc:Choice Requires="wps">
                  <w:drawing>
                    <wp:anchor distT="0" distB="0" distL="114300" distR="114300" simplePos="0" relativeHeight="251657728" behindDoc="0" locked="0" layoutInCell="1" allowOverlap="1" wp14:anchorId="5C8AB36F" wp14:editId="50128350">
                      <wp:simplePos x="0" y="0"/>
                      <wp:positionH relativeFrom="column">
                        <wp:posOffset>725170</wp:posOffset>
                      </wp:positionH>
                      <wp:positionV relativeFrom="paragraph">
                        <wp:posOffset>33655</wp:posOffset>
                      </wp:positionV>
                      <wp:extent cx="2088515" cy="0"/>
                      <wp:effectExtent l="5080" t="5080" r="11430" b="1397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603990D" id="_x0000_t32" coordsize="21600,21600" o:spt="32" o:oned="t" path="m,l21600,21600e" filled="f">
                      <v:path arrowok="t" fillok="f" o:connecttype="none"/>
                      <o:lock v:ext="edit" shapetype="t"/>
                    </v:shapetype>
                    <v:shape id="AutoShape 5" o:spid="_x0000_s1026" type="#_x0000_t32" style="position:absolute;margin-left:57.1pt;margin-top:2.65pt;width:164.4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"/>
                  </w:pict>
                </mc:Fallback>
              </mc:AlternateContent>
            </w:r>
          </w:p>
          <w:p w14:paraId="30ABA98F" w14:textId="0DDADF35" w:rsidR="0035235F" w:rsidRPr="00D21B28" w:rsidRDefault="00CE5445" w:rsidP="00CE5445">
            <w:pPr>
              <w:pStyle w:val="Heading3"/>
              <w:rPr>
                <w:rFonts w:ascii="Times New Roman" w:hAnsi="Times New Roman"/>
              </w:rPr>
            </w:pPr>
            <w:r w:rsidRPr="00D21B28">
              <w:rPr>
                <w:rFonts w:ascii="Times New Roman" w:hAnsi="Times New Roman"/>
              </w:rPr>
              <w:t xml:space="preserve">     </w:t>
            </w:r>
            <w:r w:rsidR="0035235F" w:rsidRPr="00D21B28">
              <w:rPr>
                <w:rFonts w:ascii="Times New Roman" w:hAnsi="Times New Roman"/>
              </w:rPr>
              <w:t>Lai Châu, ngày</w:t>
            </w:r>
            <w:r w:rsidR="00215EA5" w:rsidRPr="00D21B28">
              <w:rPr>
                <w:rFonts w:ascii="Times New Roman" w:hAnsi="Times New Roman"/>
              </w:rPr>
              <w:t xml:space="preserve"> </w:t>
            </w:r>
            <w:r w:rsidR="00FA7D00" w:rsidRPr="00D21B28">
              <w:rPr>
                <w:rFonts w:ascii="Times New Roman" w:hAnsi="Times New Roman"/>
              </w:rPr>
              <w:t xml:space="preserve"> </w:t>
            </w:r>
            <w:bookmarkStart w:id="0" w:name="_GoBack"/>
            <w:bookmarkEnd w:id="0"/>
            <w:r w:rsidR="001A4DF7" w:rsidRPr="00D21B28">
              <w:rPr>
                <w:rFonts w:ascii="Times New Roman" w:hAnsi="Times New Roman"/>
              </w:rPr>
              <w:t xml:space="preserve"> </w:t>
            </w:r>
            <w:r w:rsidR="00FA7D00" w:rsidRPr="00D21B28">
              <w:rPr>
                <w:rFonts w:ascii="Times New Roman" w:hAnsi="Times New Roman"/>
              </w:rPr>
              <w:t xml:space="preserve">  </w:t>
            </w:r>
            <w:r w:rsidR="00291963" w:rsidRPr="00D21B28">
              <w:rPr>
                <w:rFonts w:ascii="Times New Roman" w:hAnsi="Times New Roman"/>
              </w:rPr>
              <w:t xml:space="preserve"> </w:t>
            </w:r>
            <w:r w:rsidR="00FA7D00" w:rsidRPr="00D21B28">
              <w:rPr>
                <w:rFonts w:ascii="Times New Roman" w:hAnsi="Times New Roman"/>
              </w:rPr>
              <w:t xml:space="preserve"> </w:t>
            </w:r>
            <w:r w:rsidR="00B23CB7" w:rsidRPr="00D21B28">
              <w:rPr>
                <w:rFonts w:ascii="Times New Roman" w:hAnsi="Times New Roman"/>
              </w:rPr>
              <w:t>tháng</w:t>
            </w:r>
            <w:r w:rsidR="00C50A09" w:rsidRPr="00D21B28">
              <w:rPr>
                <w:rFonts w:ascii="Times New Roman" w:hAnsi="Times New Roman"/>
              </w:rPr>
              <w:t xml:space="preserve"> </w:t>
            </w:r>
            <w:r w:rsidR="00E932CC" w:rsidRPr="00D21B28">
              <w:rPr>
                <w:rFonts w:ascii="Times New Roman" w:hAnsi="Times New Roman"/>
              </w:rPr>
              <w:t>7</w:t>
            </w:r>
            <w:r w:rsidR="002F589A" w:rsidRPr="00D21B28">
              <w:rPr>
                <w:rFonts w:ascii="Times New Roman" w:hAnsi="Times New Roman"/>
              </w:rPr>
              <w:t xml:space="preserve"> </w:t>
            </w:r>
            <w:r w:rsidR="0035235F" w:rsidRPr="00D21B28">
              <w:rPr>
                <w:rFonts w:ascii="Times New Roman" w:hAnsi="Times New Roman"/>
              </w:rPr>
              <w:t xml:space="preserve">năm </w:t>
            </w:r>
            <w:r w:rsidR="00AB5CB1" w:rsidRPr="00D21B28">
              <w:rPr>
                <w:rFonts w:ascii="Times New Roman" w:hAnsi="Times New Roman"/>
                <w:lang w:val="vi-VN"/>
              </w:rPr>
              <w:t>202</w:t>
            </w:r>
            <w:r w:rsidR="001B685A" w:rsidRPr="00D21B28">
              <w:rPr>
                <w:rFonts w:ascii="Times New Roman" w:hAnsi="Times New Roman"/>
              </w:rPr>
              <w:t>6</w:t>
            </w:r>
          </w:p>
        </w:tc>
      </w:tr>
    </w:tbl>
    <w:p w14:paraId="16EF1079" w14:textId="77777777" w:rsidR="00B23CB7" w:rsidRPr="00D21B28" w:rsidRDefault="007369E3" w:rsidP="00F10BBE">
      <w:pPr>
        <w:spacing w:before="120"/>
        <w:jc w:val="center"/>
        <w:rPr>
          <w:b/>
        </w:rPr>
      </w:pPr>
      <w:r w:rsidRPr="00D21B28">
        <w:rPr>
          <w:b/>
        </w:rPr>
        <w:t>TỜ TRÌNH</w:t>
      </w:r>
    </w:p>
    <w:p w14:paraId="6C579F49" w14:textId="77777777" w:rsidR="00C60E52" w:rsidRPr="00190302" w:rsidRDefault="001921F6" w:rsidP="00C60E52">
      <w:pPr>
        <w:shd w:val="clear" w:color="auto" w:fill="FFFFFF"/>
        <w:jc w:val="center"/>
        <w:rPr>
          <w:b/>
        </w:rPr>
      </w:pPr>
      <w:r w:rsidRPr="00190302">
        <w:rPr>
          <w:b/>
        </w:rPr>
        <w:t>Dự thảo</w:t>
      </w:r>
      <w:r w:rsidR="00601661" w:rsidRPr="00190302">
        <w:rPr>
          <w:b/>
        </w:rPr>
        <w:t xml:space="preserve"> </w:t>
      </w:r>
      <w:r w:rsidR="00C60E52" w:rsidRPr="00190302">
        <w:rPr>
          <w:b/>
        </w:rPr>
        <w:t>Quyết định quy định về phân cấp thực hiện một số nhiệm vụ,</w:t>
      </w:r>
    </w:p>
    <w:p w14:paraId="7886AF99" w14:textId="77777777" w:rsidR="00C60E52" w:rsidRPr="00D21B28" w:rsidRDefault="00C60E52" w:rsidP="00C60E52">
      <w:pPr>
        <w:shd w:val="clear" w:color="auto" w:fill="FFFFFF"/>
        <w:jc w:val="center"/>
        <w:rPr>
          <w:b/>
          <w:lang w:val="fr-FR"/>
        </w:rPr>
      </w:pPr>
      <w:r w:rsidRPr="00190302">
        <w:rPr>
          <w:b/>
        </w:rPr>
        <w:t xml:space="preserve"> </w:t>
      </w:r>
      <w:r w:rsidRPr="00D21B28">
        <w:rPr>
          <w:b/>
          <w:lang w:val="fr-FR"/>
        </w:rPr>
        <w:t>quyền hạn của Chủ tịch Ủy ban nhân dân tỉnh trong</w:t>
      </w:r>
    </w:p>
    <w:p w14:paraId="620B78FD" w14:textId="5A39108E" w:rsidR="003B302C" w:rsidRPr="00D21B28" w:rsidRDefault="00C60E52" w:rsidP="00C60E52">
      <w:pPr>
        <w:shd w:val="clear" w:color="auto" w:fill="FFFFFF"/>
        <w:jc w:val="center"/>
        <w:rPr>
          <w:b/>
          <w:lang w:val="vi-VN"/>
        </w:rPr>
      </w:pPr>
      <w:r w:rsidRPr="00D21B28">
        <w:rPr>
          <w:b/>
          <w:lang w:val="fr-FR"/>
        </w:rPr>
        <w:t xml:space="preserve"> lĩnh vực </w:t>
      </w:r>
      <w:r w:rsidR="000031F1" w:rsidRPr="00D21B28">
        <w:rPr>
          <w:b/>
          <w:lang w:val="fr-FR"/>
        </w:rPr>
        <w:t>Nông nghiệp và Môi trường</w:t>
      </w:r>
      <w:r w:rsidRPr="00D21B28">
        <w:rPr>
          <w:b/>
          <w:lang w:val="fr-FR"/>
        </w:rPr>
        <w:t xml:space="preserve"> trên địa bàn tỉnh Lai Châu</w:t>
      </w:r>
      <w:r w:rsidR="009C207D" w:rsidRPr="00D21B28">
        <w:rPr>
          <w:b/>
          <w:lang w:val="vi-VN"/>
        </w:rPr>
        <w:t xml:space="preserve"> </w:t>
      </w:r>
    </w:p>
    <w:p w14:paraId="6D2D7E37" w14:textId="77777777" w:rsidR="00094402" w:rsidRPr="00190302" w:rsidRDefault="009D440B" w:rsidP="00094402">
      <w:pPr>
        <w:jc w:val="center"/>
        <w:rPr>
          <w:lang w:val="fr-FR"/>
        </w:rPr>
      </w:pPr>
      <w:r w:rsidRPr="00D21B28">
        <w:rPr>
          <w:noProof/>
        </w:rPr>
        <mc:AlternateContent>
          <mc:Choice Requires="wps">
            <w:drawing>
              <wp:anchor distT="0" distB="0" distL="114300" distR="114300" simplePos="0" relativeHeight="251658752" behindDoc="0" locked="0" layoutInCell="1" allowOverlap="1" wp14:anchorId="714473AB" wp14:editId="6A165EA1">
                <wp:simplePos x="0" y="0"/>
                <wp:positionH relativeFrom="column">
                  <wp:posOffset>1956435</wp:posOffset>
                </wp:positionH>
                <wp:positionV relativeFrom="paragraph">
                  <wp:posOffset>43815</wp:posOffset>
                </wp:positionV>
                <wp:extent cx="1903730" cy="0"/>
                <wp:effectExtent l="7620" t="12700" r="12700" b="63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D48DFA" id="AutoShape 7" o:spid="_x0000_s1026" type="#_x0000_t32" style="position:absolute;margin-left:154.05pt;margin-top:3.45pt;width:149.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5Id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"/>
            </w:pict>
          </mc:Fallback>
        </mc:AlternateContent>
      </w:r>
    </w:p>
    <w:p w14:paraId="00F79CAD" w14:textId="77777777" w:rsidR="00C46075" w:rsidRPr="00190302" w:rsidRDefault="00C46075" w:rsidP="00094402">
      <w:pPr>
        <w:spacing w:after="240"/>
        <w:jc w:val="center"/>
        <w:rPr>
          <w:lang w:val="fr-FR"/>
        </w:rPr>
      </w:pPr>
    </w:p>
    <w:p w14:paraId="054FEAF0" w14:textId="6C2FCDD0" w:rsidR="00FC6E3F" w:rsidRPr="00190302" w:rsidRDefault="00FC6E3F" w:rsidP="00094402">
      <w:pPr>
        <w:spacing w:after="240"/>
        <w:jc w:val="center"/>
        <w:rPr>
          <w:lang w:val="fr-FR"/>
        </w:rPr>
      </w:pPr>
      <w:r w:rsidRPr="00190302">
        <w:rPr>
          <w:lang w:val="fr-FR"/>
        </w:rPr>
        <w:t xml:space="preserve">Kính gửi: </w:t>
      </w:r>
      <w:r w:rsidR="00215EA5" w:rsidRPr="00190302">
        <w:rPr>
          <w:lang w:val="fr-FR"/>
        </w:rPr>
        <w:t>Ủy ban nhân dân</w:t>
      </w:r>
      <w:r w:rsidRPr="00190302">
        <w:rPr>
          <w:lang w:val="fr-FR"/>
        </w:rPr>
        <w:t xml:space="preserve"> tỉnh Lai Châu</w:t>
      </w:r>
    </w:p>
    <w:p w14:paraId="65F49C7A" w14:textId="247F3DB1" w:rsidR="004A25F5" w:rsidRPr="00190302" w:rsidRDefault="00700C03" w:rsidP="000031F1">
      <w:pPr>
        <w:pStyle w:val="NormalWeb"/>
        <w:spacing w:before="120" w:beforeAutospacing="0" w:after="120" w:afterAutospacing="0" w:line="340" w:lineRule="exact"/>
        <w:ind w:firstLine="720"/>
        <w:jc w:val="both"/>
        <w:rPr>
          <w:sz w:val="28"/>
          <w:szCs w:val="28"/>
          <w:lang w:val="fr-FR"/>
        </w:rPr>
      </w:pPr>
      <w:r w:rsidRPr="00190302">
        <w:rPr>
          <w:sz w:val="28"/>
          <w:szCs w:val="28"/>
          <w:lang w:val="fr-FR"/>
        </w:rPr>
        <w:t xml:space="preserve">Thực hiện quy định của Luật Ban hành văn bản quy phạm pháp luật năm 2025; Công văn số </w:t>
      </w:r>
      <w:r w:rsidR="000031F1" w:rsidRPr="00190302">
        <w:rPr>
          <w:sz w:val="28"/>
          <w:szCs w:val="28"/>
          <w:lang w:val="fr-FR"/>
        </w:rPr>
        <w:t>5845</w:t>
      </w:r>
      <w:r w:rsidRPr="00190302">
        <w:rPr>
          <w:sz w:val="28"/>
          <w:szCs w:val="28"/>
          <w:lang w:val="fr-FR"/>
        </w:rPr>
        <w:t xml:space="preserve">/UBND-TH ngày </w:t>
      </w:r>
      <w:r w:rsidR="000031F1" w:rsidRPr="00190302">
        <w:rPr>
          <w:sz w:val="28"/>
          <w:szCs w:val="28"/>
          <w:lang w:val="fr-FR"/>
        </w:rPr>
        <w:t>12</w:t>
      </w:r>
      <w:r w:rsidRPr="00190302">
        <w:rPr>
          <w:sz w:val="28"/>
          <w:szCs w:val="28"/>
          <w:lang w:val="fr-FR"/>
        </w:rPr>
        <w:t xml:space="preserve">/07/2026 của Ủy ban nhân dân tỉnh về việc </w:t>
      </w:r>
      <w:r w:rsidR="000031F1" w:rsidRPr="00190302">
        <w:rPr>
          <w:sz w:val="28"/>
          <w:szCs w:val="28"/>
          <w:lang w:val="fr-FR"/>
        </w:rPr>
        <w:t>tham mưu hồ sơ dự thảo văn bản phân cấp, ủy quyền đối với các nhiệm vụ của HĐND tỉnh, UBND tỉnh, Chủ tịch UBND tỉnh</w:t>
      </w:r>
      <w:r w:rsidRPr="00190302">
        <w:rPr>
          <w:sz w:val="28"/>
          <w:szCs w:val="28"/>
          <w:lang w:val="fr-FR"/>
        </w:rPr>
        <w:t xml:space="preserve">, Sở </w:t>
      </w:r>
      <w:r w:rsidR="000031F1" w:rsidRPr="00190302">
        <w:rPr>
          <w:sz w:val="28"/>
          <w:szCs w:val="28"/>
          <w:lang w:val="fr-FR"/>
        </w:rPr>
        <w:t>Nông nghiệp và Môi trường</w:t>
      </w:r>
      <w:r w:rsidRPr="00190302">
        <w:rPr>
          <w:sz w:val="28"/>
          <w:szCs w:val="28"/>
          <w:lang w:val="fr-FR"/>
        </w:rPr>
        <w:t xml:space="preserve"> kính trình Uỷ ban nhân dân tỉnh dự thảo</w:t>
      </w:r>
      <w:r w:rsidR="005A03C3" w:rsidRPr="00190302">
        <w:rPr>
          <w:sz w:val="28"/>
          <w:szCs w:val="28"/>
          <w:lang w:val="fr-FR"/>
        </w:rPr>
        <w:t xml:space="preserve"> </w:t>
      </w:r>
      <w:r w:rsidR="00C60E52" w:rsidRPr="00190302">
        <w:rPr>
          <w:sz w:val="28"/>
          <w:szCs w:val="28"/>
          <w:lang w:val="fr-FR"/>
        </w:rPr>
        <w:t xml:space="preserve">Quyết định </w:t>
      </w:r>
      <w:r w:rsidR="000E0C53" w:rsidRPr="00190302">
        <w:rPr>
          <w:sz w:val="28"/>
          <w:szCs w:val="28"/>
          <w:lang w:val="fr-FR"/>
        </w:rPr>
        <w:t>P</w:t>
      </w:r>
      <w:r w:rsidR="00C60E52" w:rsidRPr="00190302">
        <w:rPr>
          <w:sz w:val="28"/>
          <w:szCs w:val="28"/>
          <w:lang w:val="fr-FR"/>
        </w:rPr>
        <w:t xml:space="preserve">hân cấp thực hiện một số nhiệm vụ, quyền hạn của Chủ tịch Ủy ban nhân dân tỉnh trong lĩnh vực </w:t>
      </w:r>
      <w:r w:rsidR="000031F1" w:rsidRPr="00190302">
        <w:rPr>
          <w:sz w:val="28"/>
          <w:szCs w:val="28"/>
          <w:lang w:val="fr-FR"/>
        </w:rPr>
        <w:t>Nông nghiệp và Môi trường</w:t>
      </w:r>
      <w:r w:rsidR="00C60E52" w:rsidRPr="00190302">
        <w:rPr>
          <w:sz w:val="28"/>
          <w:szCs w:val="28"/>
          <w:lang w:val="fr-FR"/>
        </w:rPr>
        <w:t xml:space="preserve"> trên địa bàn tỉnh Lai Châu</w:t>
      </w:r>
      <w:r w:rsidR="005A03C3" w:rsidRPr="00190302">
        <w:rPr>
          <w:sz w:val="28"/>
          <w:szCs w:val="28"/>
          <w:lang w:val="fr-FR"/>
        </w:rPr>
        <w:t xml:space="preserve">, </w:t>
      </w:r>
      <w:r w:rsidR="004A25F5" w:rsidRPr="00190302">
        <w:rPr>
          <w:sz w:val="28"/>
          <w:szCs w:val="28"/>
          <w:lang w:val="fr-FR"/>
        </w:rPr>
        <w:t>cụ thể như sau:</w:t>
      </w:r>
    </w:p>
    <w:p w14:paraId="7423E35C" w14:textId="77777777" w:rsidR="00C7738E" w:rsidRPr="00D21B28" w:rsidRDefault="00C7738E" w:rsidP="00CE5445">
      <w:pPr>
        <w:spacing w:before="120" w:line="360" w:lineRule="exact"/>
        <w:ind w:firstLine="720"/>
        <w:jc w:val="both"/>
        <w:rPr>
          <w:b/>
          <w:lang w:val="es-CO"/>
        </w:rPr>
      </w:pPr>
      <w:r w:rsidRPr="00D21B28">
        <w:rPr>
          <w:b/>
          <w:lang w:val="es-CO"/>
        </w:rPr>
        <w:t>I. SỰ CẦN THIẾT BAN HÀNH VĂN BẢN</w:t>
      </w:r>
    </w:p>
    <w:p w14:paraId="1FD647F8" w14:textId="77777777" w:rsidR="00C7738E" w:rsidRPr="00D21B28" w:rsidRDefault="001100E5" w:rsidP="00CE5445">
      <w:pPr>
        <w:spacing w:before="120" w:line="360" w:lineRule="exact"/>
        <w:ind w:firstLine="720"/>
        <w:jc w:val="both"/>
        <w:rPr>
          <w:b/>
          <w:lang w:val="vi-VN"/>
        </w:rPr>
      </w:pPr>
      <w:r w:rsidRPr="00D21B28">
        <w:rPr>
          <w:b/>
          <w:bCs/>
          <w:lang w:val="es-CO"/>
        </w:rPr>
        <w:t xml:space="preserve">1. </w:t>
      </w:r>
      <w:r w:rsidR="00D41C61" w:rsidRPr="00D21B28">
        <w:rPr>
          <w:b/>
          <w:bCs/>
          <w:lang w:val="es-CO"/>
        </w:rPr>
        <w:t>Cơ sở pháp lý</w:t>
      </w:r>
    </w:p>
    <w:p w14:paraId="7A93BF32" w14:textId="21616049" w:rsidR="00921AA4" w:rsidRPr="00190302" w:rsidRDefault="00921AA4" w:rsidP="00CE5445">
      <w:pPr>
        <w:spacing w:before="120" w:line="360" w:lineRule="exact"/>
        <w:ind w:firstLine="720"/>
        <w:jc w:val="both"/>
        <w:rPr>
          <w:b/>
          <w:bCs/>
          <w:i/>
          <w:iCs/>
          <w:lang w:val="es-CO"/>
        </w:rPr>
      </w:pPr>
      <w:r w:rsidRPr="00D21B28">
        <w:rPr>
          <w:b/>
          <w:bCs/>
          <w:i/>
          <w:iCs/>
          <w:lang w:val="es-CO"/>
        </w:rPr>
        <w:t xml:space="preserve">1.1. </w:t>
      </w:r>
      <w:r w:rsidRPr="00190302">
        <w:rPr>
          <w:b/>
          <w:bCs/>
          <w:i/>
          <w:iCs/>
          <w:lang w:val="es-CO"/>
        </w:rPr>
        <w:t xml:space="preserve">Đối với lĩnh vực </w:t>
      </w:r>
      <w:r w:rsidR="000031F1" w:rsidRPr="00190302">
        <w:rPr>
          <w:b/>
          <w:bCs/>
          <w:i/>
          <w:iCs/>
          <w:lang w:val="es-CO"/>
        </w:rPr>
        <w:t>Lâm nghiệp</w:t>
      </w:r>
    </w:p>
    <w:p w14:paraId="431E33B0" w14:textId="5F9EC9F1" w:rsidR="00F16128" w:rsidRPr="00D21B28" w:rsidRDefault="000031F1" w:rsidP="00CE5445">
      <w:pPr>
        <w:spacing w:before="120" w:line="360" w:lineRule="exact"/>
        <w:ind w:firstLine="720"/>
        <w:jc w:val="both"/>
        <w:rPr>
          <w:spacing w:val="-4"/>
          <w:lang w:val="es-CO"/>
        </w:rPr>
      </w:pPr>
      <w:r w:rsidRPr="00D21B28">
        <w:rPr>
          <w:spacing w:val="-4"/>
          <w:lang w:val="es-CO"/>
        </w:rPr>
        <w:t xml:space="preserve"> </w:t>
      </w:r>
      <w:r w:rsidR="000C1CD5" w:rsidRPr="00D21B28">
        <w:rPr>
          <w:spacing w:val="-4"/>
          <w:lang w:val="es-CO"/>
        </w:rPr>
        <w:t>- Tại điểm b khoản 3 Điều 89a Nghị định số 156/2018/NĐ-CP được sửa đổi, bổ sung tại Nghị định số 42/2026/NĐ-CP, Chủ tịch Ủy ban nhân dân cấp tỉnh được quyết định hoặc phân cấp thẩm quyền quyết định đối với tài sản thuộc phạm vi quản lý của địa phương. Do đó, Ủy ban nhân dân tỉnh có cơ sở pháp lý để thực hiện phân cấp nhiệm vụ phê duyệt phương án xử lý tài sản từ khai thác lâm sản theo quy định</w:t>
      </w:r>
      <w:r w:rsidR="00865D42" w:rsidRPr="00D21B28">
        <w:rPr>
          <w:spacing w:val="-4"/>
          <w:lang w:val="es-CO"/>
        </w:rPr>
        <w:t>;</w:t>
      </w:r>
    </w:p>
    <w:p w14:paraId="293BD4FC" w14:textId="4B74CA47" w:rsidR="000C1CD5" w:rsidRPr="00D21B28" w:rsidRDefault="000C1CD5" w:rsidP="000C1CD5">
      <w:pPr>
        <w:spacing w:before="120" w:line="360" w:lineRule="exact"/>
        <w:ind w:firstLine="720"/>
        <w:jc w:val="both"/>
        <w:rPr>
          <w:lang w:val="es-CO"/>
        </w:rPr>
      </w:pPr>
      <w:r w:rsidRPr="00D21B28">
        <w:rPr>
          <w:lang w:val="es-CO"/>
        </w:rPr>
        <w:t>- Căn cứ khoản 3 Điều 26a Luật Lâm nghiệp số 16/2017/QH14 được sửa đổi, bổ sung tại Luật Sửa đổi, bổ sung một số điều của 15 luật trong lĩnh vực nông nghiệp và Môi trường số 146/2025/QH15 quy định: “Chủ tịch Ủy ban nhân dân cấp tỉnh quyết định thanh lý rừng trồng thuộc phạm vi quản lý của địa phương”</w:t>
      </w:r>
      <w:r w:rsidR="00865D42" w:rsidRPr="00D21B28">
        <w:rPr>
          <w:lang w:val="es-CO"/>
        </w:rPr>
        <w:t>;</w:t>
      </w:r>
      <w:r w:rsidRPr="00D21B28">
        <w:rPr>
          <w:lang w:val="es-CO"/>
        </w:rPr>
        <w:t xml:space="preserve"> </w:t>
      </w:r>
    </w:p>
    <w:p w14:paraId="1680D14D" w14:textId="7ADB3B1D" w:rsidR="000C1CD5" w:rsidRPr="00D21B28" w:rsidRDefault="00705373" w:rsidP="000C1CD5">
      <w:pPr>
        <w:spacing w:before="120" w:line="360" w:lineRule="exact"/>
        <w:ind w:firstLine="720"/>
        <w:jc w:val="both"/>
        <w:rPr>
          <w:lang w:val="es-CO"/>
        </w:rPr>
      </w:pPr>
      <w:r w:rsidRPr="00D21B28">
        <w:rPr>
          <w:lang w:val="es-CO"/>
        </w:rPr>
        <w:t xml:space="preserve"> </w:t>
      </w:r>
      <w:r w:rsidR="00FE7CAD" w:rsidRPr="00D21B28">
        <w:rPr>
          <w:lang w:val="es-CO"/>
        </w:rPr>
        <w:t xml:space="preserve">- </w:t>
      </w:r>
      <w:r w:rsidR="000C1CD5" w:rsidRPr="00D21B28">
        <w:rPr>
          <w:lang w:val="es-CO"/>
        </w:rPr>
        <w:t>Căn cứ quy định tại Nghị định số 156/2018/NĐ-CP được sửa đổi bổ sung tại Nghị định số 91/2024/NĐ-CP và Nghị định số 42/2026/NĐ-CP</w:t>
      </w:r>
      <w:r w:rsidR="00865D42" w:rsidRPr="00D21B28">
        <w:rPr>
          <w:lang w:val="es-CO"/>
        </w:rPr>
        <w:t>;</w:t>
      </w:r>
    </w:p>
    <w:p w14:paraId="498D67ED" w14:textId="06ECB937" w:rsidR="000C1CD5" w:rsidRPr="00D21B28" w:rsidRDefault="00865D42" w:rsidP="000C1CD5">
      <w:pPr>
        <w:spacing w:before="120" w:line="360" w:lineRule="exact"/>
        <w:ind w:firstLine="720"/>
        <w:jc w:val="both"/>
        <w:rPr>
          <w:lang w:val="es-CO"/>
        </w:rPr>
      </w:pPr>
      <w:r w:rsidRPr="00D21B28">
        <w:rPr>
          <w:lang w:val="es-CO"/>
        </w:rPr>
        <w:t xml:space="preserve"> </w:t>
      </w:r>
      <w:r w:rsidR="009455A6" w:rsidRPr="00D21B28">
        <w:rPr>
          <w:lang w:val="es-CO"/>
        </w:rPr>
        <w:t xml:space="preserve">- </w:t>
      </w:r>
      <w:r w:rsidR="00705373" w:rsidRPr="00D21B28">
        <w:rPr>
          <w:lang w:val="es-CO"/>
        </w:rPr>
        <w:t xml:space="preserve"> </w:t>
      </w:r>
      <w:r w:rsidR="009455A6" w:rsidRPr="00D21B28">
        <w:rPr>
          <w:lang w:val="es-CO"/>
        </w:rPr>
        <w:t>Căn cứ khoản 4 Điều 42a Nghị định số 156/2018/NĐ-CP được sửa đổi bổ sung tại Điều 32 Nghị định số 42/2026/NĐ-CP quy định: “Chủ tịch Ủy ban nhân dân cấp tỉnh quyết định phê duyệt Phương án tạm sử dụng rừng”</w:t>
      </w:r>
      <w:r w:rsidRPr="00D21B28">
        <w:rPr>
          <w:lang w:val="es-CO"/>
        </w:rPr>
        <w:t>;</w:t>
      </w:r>
    </w:p>
    <w:p w14:paraId="783BC579" w14:textId="117343AD" w:rsidR="00705373" w:rsidRPr="00D21B28" w:rsidRDefault="00705373" w:rsidP="00705373">
      <w:pPr>
        <w:spacing w:before="120" w:line="360" w:lineRule="exact"/>
        <w:ind w:firstLine="720"/>
        <w:jc w:val="both"/>
        <w:rPr>
          <w:lang w:val="es-CO"/>
        </w:rPr>
      </w:pPr>
      <w:r w:rsidRPr="00D21B28">
        <w:rPr>
          <w:lang w:val="es-CO"/>
        </w:rPr>
        <w:lastRenderedPageBreak/>
        <w:t>- Căn cứ khoản 4 Điều 14 Nghị định số 58/2024/NĐ-CP được sửa đổi, bổ sung tại khoản 2 Điều 42 của Nghị định số 42/2026/NĐ-CP quy định: “Chủ tịch Ủy ban nhân dân cấp tỉnh giao cơ quan chuyên môn về lâm nghiệp hoặc Ủy ban nhân dân cấp xã lập và làm chủ đầu tư dự án, trình Chủ tịch Ủy ban nhân dân cấp tỉnh phê duyệt”</w:t>
      </w:r>
      <w:r w:rsidR="00865D42" w:rsidRPr="00D21B28">
        <w:rPr>
          <w:lang w:val="es-CO"/>
        </w:rPr>
        <w:t>;</w:t>
      </w:r>
    </w:p>
    <w:p w14:paraId="03CEDAAE" w14:textId="1BA1AF69" w:rsidR="0008088B" w:rsidRPr="00D21B28" w:rsidRDefault="0008088B" w:rsidP="000C1CD5">
      <w:pPr>
        <w:spacing w:before="120" w:line="360" w:lineRule="exact"/>
        <w:ind w:firstLine="720"/>
        <w:jc w:val="both"/>
        <w:rPr>
          <w:lang w:val="es-CO"/>
        </w:rPr>
      </w:pPr>
      <w:r w:rsidRPr="00D21B28">
        <w:rPr>
          <w:lang w:val="es-CO"/>
        </w:rPr>
        <w:t xml:space="preserve">- Căn cứ khoản 3 Điều 21 </w:t>
      </w:r>
      <w:r w:rsidR="00E85E04">
        <w:rPr>
          <w:lang w:val="es-CO"/>
        </w:rPr>
        <w:t>T</w:t>
      </w:r>
      <w:r w:rsidRPr="00D21B28">
        <w:rPr>
          <w:lang w:val="es-CO"/>
        </w:rPr>
        <w:t>hông tư số 85/2025/TT-BNNMT Quy định về quản lý loài nguy cấp, quý, hiếm, loài động vật rừng thông thường và thực thi công ước về buôn bán quốc tế các loài động vật, thực vật hoang dã nguy cấp</w:t>
      </w:r>
      <w:r w:rsidR="00865D42" w:rsidRPr="00D21B28">
        <w:rPr>
          <w:lang w:val="es-CO"/>
        </w:rPr>
        <w:t>;</w:t>
      </w:r>
    </w:p>
    <w:p w14:paraId="72AE4997" w14:textId="740E76CE" w:rsidR="0008088B" w:rsidRPr="00D21B28" w:rsidRDefault="0008088B" w:rsidP="000C1CD5">
      <w:pPr>
        <w:spacing w:before="120" w:line="360" w:lineRule="exact"/>
        <w:ind w:firstLine="720"/>
        <w:jc w:val="both"/>
        <w:rPr>
          <w:lang w:val="es-CO"/>
        </w:rPr>
      </w:pPr>
      <w:r w:rsidRPr="00D21B28">
        <w:rPr>
          <w:lang w:val="es-CO"/>
        </w:rPr>
        <w:t>- Căn cứ Điều 24 N</w:t>
      </w:r>
      <w:r w:rsidR="00865D42" w:rsidRPr="00D21B28">
        <w:rPr>
          <w:lang w:val="es-CO"/>
        </w:rPr>
        <w:t>ghị định</w:t>
      </w:r>
      <w:r w:rsidRPr="00D21B28">
        <w:rPr>
          <w:lang w:val="es-CO"/>
        </w:rPr>
        <w:t xml:space="preserve"> </w:t>
      </w:r>
      <w:r w:rsidR="00865D42" w:rsidRPr="00D21B28">
        <w:rPr>
          <w:lang w:val="es-CO"/>
        </w:rPr>
        <w:t xml:space="preserve">số </w:t>
      </w:r>
      <w:r w:rsidRPr="00D21B28">
        <w:rPr>
          <w:lang w:val="es-CO"/>
        </w:rPr>
        <w:t>43/2026/NĐ-CP sửa đổi, bổ sung một số điều của các nghị định trong lĩnh vực bảo tồn thiên nhiên và đa dạng sinh học</w:t>
      </w:r>
      <w:r w:rsidR="00865D42" w:rsidRPr="00D21B28">
        <w:rPr>
          <w:lang w:val="es-CO"/>
        </w:rPr>
        <w:t>;</w:t>
      </w:r>
    </w:p>
    <w:p w14:paraId="79560E37" w14:textId="71E0FFD6" w:rsidR="0008088B" w:rsidRPr="00D21B28" w:rsidRDefault="0008088B" w:rsidP="000C1CD5">
      <w:pPr>
        <w:spacing w:before="120" w:line="360" w:lineRule="exact"/>
        <w:ind w:firstLine="720"/>
        <w:jc w:val="both"/>
        <w:rPr>
          <w:lang w:val="es-CO"/>
        </w:rPr>
      </w:pPr>
      <w:r w:rsidRPr="00D21B28">
        <w:rPr>
          <w:lang w:val="es-CO"/>
        </w:rPr>
        <w:t>- Căn cứ Điều 23 N</w:t>
      </w:r>
      <w:r w:rsidR="00865D42" w:rsidRPr="00D21B28">
        <w:rPr>
          <w:lang w:val="es-CO"/>
        </w:rPr>
        <w:t>ghị đ</w:t>
      </w:r>
      <w:r w:rsidR="00E85E04">
        <w:rPr>
          <w:lang w:val="es-CO"/>
        </w:rPr>
        <w:t>ị</w:t>
      </w:r>
      <w:r w:rsidR="00865D42" w:rsidRPr="00D21B28">
        <w:rPr>
          <w:lang w:val="es-CO"/>
        </w:rPr>
        <w:t>nh số số</w:t>
      </w:r>
      <w:r w:rsidRPr="00D21B28">
        <w:rPr>
          <w:lang w:val="es-CO"/>
        </w:rPr>
        <w:t xml:space="preserve"> 43/2026/NĐ-CP sửa đổi, bổ sung một số điều của các nghị định trong lĩnh vực bảo tồn thiên nhiên và đa dạng sinh học</w:t>
      </w:r>
      <w:r w:rsidR="00865D42" w:rsidRPr="00D21B28">
        <w:rPr>
          <w:lang w:val="es-CO"/>
        </w:rPr>
        <w:t>;</w:t>
      </w:r>
    </w:p>
    <w:p w14:paraId="71DAD129" w14:textId="0AEAE876" w:rsidR="0008088B" w:rsidRPr="00D21B28" w:rsidRDefault="0008088B" w:rsidP="000C1CD5">
      <w:pPr>
        <w:spacing w:before="120" w:line="360" w:lineRule="exact"/>
        <w:ind w:firstLine="720"/>
        <w:jc w:val="both"/>
        <w:rPr>
          <w:lang w:val="es-CO"/>
        </w:rPr>
      </w:pPr>
      <w:r w:rsidRPr="00D21B28">
        <w:rPr>
          <w:lang w:val="es-CO"/>
        </w:rPr>
        <w:t>- Căn cứ điểm b khoản 1 Điều 10 Nghị định số 180/2026/NĐ-CP ngày 21/5/2026 quy định về dịch vụ hấp thụ</w:t>
      </w:r>
      <w:r w:rsidR="00190302">
        <w:rPr>
          <w:lang w:val="es-CO"/>
        </w:rPr>
        <w:t xml:space="preserve"> và lưu giữ các-bon của rừng: “</w:t>
      </w:r>
      <w:r w:rsidRPr="00D21B28">
        <w:rPr>
          <w:lang w:val="es-CO"/>
        </w:rPr>
        <w:t>Chủ tịch Ủy ban nhân dân cấp tỉnh cấp tín chỉ các-bon rừng đối với dự án do Ủy ban nhân dân cấp tỉnh phê duyệt”</w:t>
      </w:r>
      <w:r w:rsidR="00865D42" w:rsidRPr="00D21B28">
        <w:rPr>
          <w:lang w:val="es-CO"/>
        </w:rPr>
        <w:t>;</w:t>
      </w:r>
    </w:p>
    <w:p w14:paraId="59B32956" w14:textId="3CDB24E2" w:rsidR="0008088B" w:rsidRPr="00D21B28" w:rsidRDefault="0008088B" w:rsidP="000C1CD5">
      <w:pPr>
        <w:spacing w:before="120" w:line="360" w:lineRule="exact"/>
        <w:ind w:firstLine="720"/>
        <w:jc w:val="both"/>
        <w:rPr>
          <w:lang w:val="es-CO"/>
        </w:rPr>
      </w:pPr>
      <w:r w:rsidRPr="00E85E04">
        <w:rPr>
          <w:lang w:val="es-CO"/>
        </w:rPr>
        <w:t xml:space="preserve">- </w:t>
      </w:r>
      <w:r w:rsidR="00D603A7" w:rsidRPr="00E85E04">
        <w:rPr>
          <w:lang w:val="es-CO"/>
        </w:rPr>
        <w:t>Căn cứ</w:t>
      </w:r>
      <w:r w:rsidR="00415ED0" w:rsidRPr="00E85E04">
        <w:rPr>
          <w:lang w:val="es-CO"/>
        </w:rPr>
        <w:t xml:space="preserve"> </w:t>
      </w:r>
      <w:r w:rsidR="00B912FC" w:rsidRPr="00190302">
        <w:rPr>
          <w:lang w:val="es-CO"/>
        </w:rPr>
        <w:t>k</w:t>
      </w:r>
      <w:r w:rsidR="00415ED0" w:rsidRPr="00190302">
        <w:rPr>
          <w:lang w:val="es-CO"/>
        </w:rPr>
        <w:t>hoản</w:t>
      </w:r>
      <w:r w:rsidR="00415ED0" w:rsidRPr="00D21B28">
        <w:rPr>
          <w:lang w:val="es-CO"/>
        </w:rPr>
        <w:t xml:space="preserve"> 3 </w:t>
      </w:r>
      <w:r w:rsidR="00E85E04">
        <w:rPr>
          <w:lang w:val="es-CO"/>
        </w:rPr>
        <w:t>Đ</w:t>
      </w:r>
      <w:r w:rsidR="00415ED0" w:rsidRPr="00D21B28">
        <w:rPr>
          <w:lang w:val="es-CO"/>
        </w:rPr>
        <w:t xml:space="preserve">iều 21 </w:t>
      </w:r>
      <w:r w:rsidRPr="00D21B28">
        <w:rPr>
          <w:lang w:val="es-CO"/>
        </w:rPr>
        <w:t>Thông tư số 85/2025/TT-BNNMT ngày 31/12/2025 của Bộ Nông nghiệp và Môi trường</w:t>
      </w:r>
      <w:r w:rsidR="00865D42" w:rsidRPr="00D21B28">
        <w:rPr>
          <w:lang w:val="es-CO"/>
        </w:rPr>
        <w:t>;</w:t>
      </w:r>
    </w:p>
    <w:p w14:paraId="7E1074D2" w14:textId="532736BD" w:rsidR="00415ED0" w:rsidRPr="00D21B28" w:rsidRDefault="00415ED0" w:rsidP="000C1CD5">
      <w:pPr>
        <w:spacing w:before="120" w:line="360" w:lineRule="exact"/>
        <w:ind w:firstLine="720"/>
        <w:jc w:val="both"/>
        <w:rPr>
          <w:lang w:val="es-CO"/>
        </w:rPr>
      </w:pPr>
      <w:r w:rsidRPr="00E85E04">
        <w:rPr>
          <w:lang w:val="es-CO"/>
        </w:rPr>
        <w:t xml:space="preserve">- </w:t>
      </w:r>
      <w:r w:rsidR="00B912FC" w:rsidRPr="00E85E04">
        <w:rPr>
          <w:lang w:val="es-CO"/>
        </w:rPr>
        <w:t>Căn cứ</w:t>
      </w:r>
      <w:r w:rsidR="00B912FC" w:rsidRPr="00B912FC">
        <w:rPr>
          <w:color w:val="FF0000"/>
          <w:lang w:val="es-CO"/>
        </w:rPr>
        <w:t xml:space="preserve"> </w:t>
      </w:r>
      <w:r w:rsidR="00B912FC">
        <w:rPr>
          <w:lang w:val="es-CO"/>
        </w:rPr>
        <w:t>k</w:t>
      </w:r>
      <w:r w:rsidRPr="00D21B28">
        <w:rPr>
          <w:lang w:val="es-CO"/>
        </w:rPr>
        <w:t xml:space="preserve">hoản 2 </w:t>
      </w:r>
      <w:r w:rsidR="00E85E04">
        <w:rPr>
          <w:lang w:val="es-CO"/>
        </w:rPr>
        <w:t>Đ</w:t>
      </w:r>
      <w:r w:rsidRPr="00D21B28">
        <w:rPr>
          <w:lang w:val="es-CO"/>
        </w:rPr>
        <w:t>iều 8 Nghị định số 59/2017/NĐ-CP ngày 12 tháng 5 năm 2017 của Chính phủ về quản lý tiếp cận nguồn gen và chia sẻ lợi ích từ việc sử dụng nguồn gen.</w:t>
      </w:r>
    </w:p>
    <w:p w14:paraId="78B1BD54" w14:textId="32F418F6" w:rsidR="00921AA4" w:rsidRPr="00D21B28" w:rsidRDefault="00921AA4" w:rsidP="00CE5445">
      <w:pPr>
        <w:spacing w:before="120" w:line="360" w:lineRule="exact"/>
        <w:ind w:firstLine="720"/>
        <w:jc w:val="both"/>
        <w:rPr>
          <w:b/>
          <w:bCs/>
          <w:i/>
          <w:lang w:val="es-CO"/>
        </w:rPr>
      </w:pPr>
      <w:r w:rsidRPr="00D21B28">
        <w:rPr>
          <w:b/>
          <w:bCs/>
          <w:i/>
          <w:lang w:val="es-CO"/>
        </w:rPr>
        <w:t xml:space="preserve">1.2. Đối với lĩnh vực </w:t>
      </w:r>
      <w:r w:rsidR="000031F1" w:rsidRPr="00D21B28">
        <w:rPr>
          <w:b/>
          <w:bCs/>
          <w:i/>
          <w:lang w:val="es-CO"/>
        </w:rPr>
        <w:t>Thủy lợi</w:t>
      </w:r>
    </w:p>
    <w:p w14:paraId="3DAD4FB9" w14:textId="71DCB5F9" w:rsidR="0075772A" w:rsidRPr="00D21B28" w:rsidRDefault="0075772A" w:rsidP="00CE5445">
      <w:pPr>
        <w:spacing w:before="120" w:line="360" w:lineRule="exact"/>
        <w:ind w:firstLine="720"/>
        <w:jc w:val="both"/>
        <w:rPr>
          <w:b/>
          <w:bCs/>
          <w:lang w:val="es-CO"/>
        </w:rPr>
      </w:pPr>
      <w:r w:rsidRPr="00D21B28">
        <w:rPr>
          <w:iCs/>
          <w:noProof/>
          <w:lang w:val="es-VE"/>
        </w:rPr>
        <w:t>Căn cứ Điều 18 Nghị định số 40/2026/NĐ-CP ngày 25 tháng 01 năm 2026 của Chính phủ quy định chi tiết một số điều của Luật Thủy lợi</w:t>
      </w:r>
      <w:r w:rsidRPr="00D21B28">
        <w:rPr>
          <w:b/>
          <w:bCs/>
          <w:lang w:val="es-CO"/>
        </w:rPr>
        <w:t xml:space="preserve"> </w:t>
      </w:r>
    </w:p>
    <w:p w14:paraId="64C8868E" w14:textId="75E718BF" w:rsidR="00AE5CFE" w:rsidRPr="00D21B28" w:rsidRDefault="00AE5CFE" w:rsidP="00CE5445">
      <w:pPr>
        <w:spacing w:before="120" w:line="360" w:lineRule="exact"/>
        <w:ind w:firstLine="720"/>
        <w:jc w:val="both"/>
        <w:rPr>
          <w:b/>
          <w:bCs/>
          <w:i/>
          <w:lang w:val="es-CO"/>
        </w:rPr>
      </w:pPr>
      <w:r w:rsidRPr="00D21B28">
        <w:rPr>
          <w:b/>
          <w:bCs/>
          <w:i/>
          <w:lang w:val="es-CO"/>
        </w:rPr>
        <w:t>1.3. Đối với lĩnh vực Phòng chống thiên tai:</w:t>
      </w:r>
    </w:p>
    <w:p w14:paraId="37B164DD" w14:textId="36BC9345" w:rsidR="00AE5CFE" w:rsidRPr="00D21B28" w:rsidRDefault="00AE5CFE" w:rsidP="00CE5445">
      <w:pPr>
        <w:spacing w:before="120" w:line="360" w:lineRule="exact"/>
        <w:ind w:firstLine="720"/>
        <w:jc w:val="both"/>
        <w:rPr>
          <w:bCs/>
          <w:lang w:val="es-CO"/>
        </w:rPr>
      </w:pPr>
      <w:r w:rsidRPr="00D21B28">
        <w:rPr>
          <w:bCs/>
          <w:lang w:val="es-CO"/>
        </w:rPr>
        <w:t xml:space="preserve"> Điểm a khoản 3 Điều 12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p w14:paraId="55B929EA" w14:textId="779B70B1" w:rsidR="00921AA4" w:rsidRPr="00D21B28" w:rsidRDefault="000031F1" w:rsidP="000031F1">
      <w:pPr>
        <w:spacing w:before="120" w:line="340" w:lineRule="exact"/>
        <w:ind w:firstLine="720"/>
        <w:jc w:val="both"/>
        <w:rPr>
          <w:b/>
          <w:i/>
          <w:lang w:val="es-CO"/>
        </w:rPr>
      </w:pPr>
      <w:r w:rsidRPr="00D21B28">
        <w:rPr>
          <w:b/>
          <w:i/>
          <w:lang w:val="es-CO"/>
        </w:rPr>
        <w:t>1.</w:t>
      </w:r>
      <w:r w:rsidR="00E85E04">
        <w:rPr>
          <w:b/>
          <w:i/>
          <w:lang w:val="es-CO"/>
        </w:rPr>
        <w:t>4</w:t>
      </w:r>
      <w:r w:rsidRPr="00D21B28">
        <w:rPr>
          <w:b/>
          <w:i/>
          <w:lang w:val="es-CO"/>
        </w:rPr>
        <w:t>. Đối với lĩnh vực Khuyến nông</w:t>
      </w:r>
    </w:p>
    <w:p w14:paraId="7C973360" w14:textId="658F2589" w:rsidR="000031F1" w:rsidRPr="00D21B28" w:rsidRDefault="007C1281" w:rsidP="007C1281">
      <w:pPr>
        <w:spacing w:before="120" w:line="340" w:lineRule="exact"/>
        <w:ind w:firstLine="720"/>
        <w:jc w:val="both"/>
        <w:rPr>
          <w:lang w:val="es-CO"/>
        </w:rPr>
      </w:pPr>
      <w:r w:rsidRPr="00D21B28">
        <w:rPr>
          <w:lang w:val="es-CO"/>
        </w:rPr>
        <w:t xml:space="preserve"> Khoản 2 Điều 22 Nghị định số 268/2026/NĐ-CP ngày 01 tháng 7 năm 2026 của Chính phủ về Khuyến nông.</w:t>
      </w:r>
    </w:p>
    <w:p w14:paraId="3B89CD26" w14:textId="77777777" w:rsidR="00D41C61" w:rsidRPr="00D21B28" w:rsidRDefault="00D41C61" w:rsidP="00CE5445">
      <w:pPr>
        <w:spacing w:before="120" w:line="340" w:lineRule="exact"/>
        <w:ind w:firstLine="720"/>
        <w:jc w:val="both"/>
        <w:rPr>
          <w:b/>
          <w:bCs/>
          <w:lang w:val="vi-VN"/>
        </w:rPr>
      </w:pPr>
      <w:r w:rsidRPr="00D21B28">
        <w:rPr>
          <w:b/>
          <w:bCs/>
          <w:lang w:val="vi-VN"/>
        </w:rPr>
        <w:t>2. Cơ sở thực tiễn</w:t>
      </w:r>
    </w:p>
    <w:p w14:paraId="7AEF9633" w14:textId="10F18AB3" w:rsidR="000031F1" w:rsidRPr="00190302" w:rsidRDefault="007C1281" w:rsidP="000031F1">
      <w:pPr>
        <w:spacing w:before="120" w:line="360" w:lineRule="exact"/>
        <w:ind w:firstLine="720"/>
        <w:jc w:val="both"/>
        <w:rPr>
          <w:b/>
          <w:bCs/>
          <w:i/>
          <w:iCs/>
          <w:lang w:val="es-CO"/>
        </w:rPr>
      </w:pPr>
      <w:r w:rsidRPr="00D21B28">
        <w:rPr>
          <w:b/>
          <w:bCs/>
          <w:i/>
          <w:iCs/>
          <w:lang w:val="es-CO"/>
        </w:rPr>
        <w:t xml:space="preserve"> </w:t>
      </w:r>
      <w:r w:rsidR="00E85E04">
        <w:rPr>
          <w:b/>
          <w:bCs/>
          <w:i/>
          <w:iCs/>
          <w:lang w:val="es-CO"/>
        </w:rPr>
        <w:t>2</w:t>
      </w:r>
      <w:r w:rsidR="000031F1" w:rsidRPr="00D21B28">
        <w:rPr>
          <w:b/>
          <w:bCs/>
          <w:i/>
          <w:iCs/>
          <w:lang w:val="es-CO"/>
        </w:rPr>
        <w:t xml:space="preserve">.1. </w:t>
      </w:r>
      <w:r w:rsidR="000031F1" w:rsidRPr="00190302">
        <w:rPr>
          <w:b/>
          <w:bCs/>
          <w:i/>
          <w:iCs/>
          <w:lang w:val="es-CO"/>
        </w:rPr>
        <w:t>Đối với lĩnh vực Lâm nghiệp</w:t>
      </w:r>
    </w:p>
    <w:p w14:paraId="55ADF7B4" w14:textId="77777777" w:rsidR="000C1CD5" w:rsidRPr="00190302" w:rsidRDefault="000C1CD5" w:rsidP="000C1CD5">
      <w:pPr>
        <w:spacing w:before="120" w:line="360" w:lineRule="exact"/>
        <w:ind w:firstLine="720"/>
        <w:jc w:val="both"/>
        <w:rPr>
          <w:bCs/>
          <w:iCs/>
          <w:lang w:val="es-CO"/>
        </w:rPr>
      </w:pPr>
      <w:r w:rsidRPr="00190302">
        <w:rPr>
          <w:bCs/>
          <w:iCs/>
          <w:lang w:val="es-CO"/>
        </w:rPr>
        <w:lastRenderedPageBreak/>
        <w:t>- Trong quá trình quản lý nhà nước về lâm nghiệp trên địa bàn tỉnh, việc phê duyệt phương án xử lý tài sản từ khai thác lâm sản là nhiệm vụ phát sinh thường xuyên, có tính chất chuyên môn, kỹ thuật. Pháp luật chuyên ngành đã quy định đầy đủ về đối tượng áp dụng, điều kiện, hồ sơ, trình tự, thủ tục, trách nhiệm của cơ quan, tổ chức, cá nhân và thẩm quyền giải quyết.</w:t>
      </w:r>
    </w:p>
    <w:p w14:paraId="4D692873" w14:textId="265F462C" w:rsidR="000C1CD5" w:rsidRPr="00190302" w:rsidRDefault="000C1CD5" w:rsidP="000C1CD5">
      <w:pPr>
        <w:spacing w:before="120" w:line="360" w:lineRule="exact"/>
        <w:ind w:firstLine="720"/>
        <w:jc w:val="both"/>
        <w:rPr>
          <w:bCs/>
          <w:iCs/>
          <w:lang w:val="es-CO"/>
        </w:rPr>
      </w:pPr>
      <w:r w:rsidRPr="00190302">
        <w:rPr>
          <w:bCs/>
          <w:iCs/>
          <w:lang w:val="es-CO"/>
        </w:rPr>
        <w:t xml:space="preserve">  Thực tiễn giải quyết hồ sơ cho thấy Sở Nông nghiệp và Môi trường là cơ quan trực tiếp tiếp nhận hồ sơ, kiểm tra hiện trường, tổ chức thẩm định và hoàn thiện hồ sơ trình cấp có thẩm quyền quyết định. Chủ tịch UBND tỉnh chủ yếu thực hiện thẩm quyền ký quyết định trên cơ sở kết quả thẩm định của cơ quan chuyên môn; do đó việc phân cấp không làm thay đổi nội dung, quy trình chuyên môn mà chỉ chuyển giao thẩm quyền quyết định cho cơ quan trực tiếp giải quyết hồ sơ.</w:t>
      </w:r>
      <w:r w:rsidR="0003456E">
        <w:rPr>
          <w:bCs/>
          <w:iCs/>
          <w:lang w:val="es-CO"/>
        </w:rPr>
        <w:t xml:space="preserve"> </w:t>
      </w:r>
      <w:r w:rsidRPr="00190302">
        <w:rPr>
          <w:bCs/>
          <w:iCs/>
          <w:lang w:val="es-CO"/>
        </w:rPr>
        <w:t xml:space="preserve">  Trong bối cảnh thực hiện mô hình chính quyền địa phương hai cấp, khối lượng công việc thuộc thẩm quyền của Chủ tịch UBND tỉnh ngày càng tăng. Việc tiếp tục tập trung giải quyết các nhiệm vụ mang tính chất chuyên môn, thường xuyên của Chủ tịch UBND tỉnh sẽ làm tăng số lượng hồ sơ phải trình, kéo dài thời gian xử lý, trong khi cơ quan chuyên môn đã có đầy đủ năng lực, điều kiện và chịu trách nhiệm trực tiếp đối với toàn bộ quá trình giải quyết hồ sơ.</w:t>
      </w:r>
    </w:p>
    <w:p w14:paraId="7A6D835F" w14:textId="71D78EFB" w:rsidR="000C1CD5" w:rsidRPr="00190302" w:rsidRDefault="000C1CD5" w:rsidP="000C1CD5">
      <w:pPr>
        <w:spacing w:before="120" w:line="360" w:lineRule="exact"/>
        <w:ind w:firstLine="720"/>
        <w:jc w:val="both"/>
        <w:rPr>
          <w:bCs/>
          <w:iCs/>
          <w:lang w:val="es-CO"/>
        </w:rPr>
      </w:pPr>
      <w:r w:rsidRPr="00190302">
        <w:rPr>
          <w:bCs/>
          <w:iCs/>
          <w:lang w:val="es-CO"/>
        </w:rPr>
        <w:t>- Việc quyết định thanh lý rừng trồng là nhiệm vụ quản lý nhà nước được thực hiện thường xuyên, có tính chất chuyên môn, kỹ thuật trong lĩnh vực lâm nghiệp. Pháp luật chuyên ngành đã quy định đầy đủ về đối tượng áp dụng, điều kiện, hồ sơ, trình tự, thủ tục và trách nhiệm của các cơ quan, tổ chức, cá nhân có liên quan, bảo đảm cơ sở pháp lý rõ ràng cho việc tổ chức thực hiện.</w:t>
      </w:r>
      <w:r w:rsidR="0003456E">
        <w:rPr>
          <w:bCs/>
          <w:iCs/>
          <w:lang w:val="es-CO"/>
        </w:rPr>
        <w:t xml:space="preserve"> </w:t>
      </w:r>
      <w:r w:rsidRPr="00190302">
        <w:rPr>
          <w:bCs/>
          <w:iCs/>
          <w:lang w:val="es-CO"/>
        </w:rPr>
        <w:t>Thực tiễn giải quyết hồ sơ cho thấy Sở Nông nghiệp và Môi trường là cơ quan trực tiếp tiếp nhận hồ sơ, kiểm tra hiện trường, tổ chức thẩm định và tham mưu quyết định. Chủ tịch Ủy ban nhân dân tỉnh thực hiện thẩm quyền ký quyết định trên cơ sở kết quả thẩm định của cơ quan chuyên môn. Do đó, việc phân cấp cho Sở Nông nghiệp và Môi trường quyết định thanh lý rừng trồng không làm thay đổi trình tự, thủ tục, điều kiện giải quyết hồ sơ mà chỉ rút ngắn quy trình hành chính, giảm một cấp trung gian trong quá trình xử lý.</w:t>
      </w:r>
    </w:p>
    <w:p w14:paraId="545CF347" w14:textId="6763CA65" w:rsidR="000C1CD5" w:rsidRPr="00190302" w:rsidRDefault="00475A71" w:rsidP="00475A71">
      <w:pPr>
        <w:spacing w:before="120" w:line="360" w:lineRule="exact"/>
        <w:ind w:firstLine="720"/>
        <w:jc w:val="both"/>
        <w:rPr>
          <w:bCs/>
          <w:iCs/>
          <w:lang w:val="es-CO"/>
        </w:rPr>
      </w:pPr>
      <w:r w:rsidRPr="00190302">
        <w:rPr>
          <w:bCs/>
          <w:iCs/>
          <w:lang w:val="es-CO"/>
        </w:rPr>
        <w:t xml:space="preserve"> - Việc lập, thẩm định và phê duyệt đề án du lịch sinh thái, nghỉ dưỡng, giải trí trong rừng là nhiệm vụ có tính chuyên môn cao, đòi hỏi phải đánh giá đồng thời các yếu tố về hiện trạng tài nguyên rừng, phương án quản lý rừng bền vững, bảo tồn đa dạng sinh học, bảo vệ môi trường, phòng cháy, chữa cháy rừng, khả năng tổ chức hoạt động du lịch và sự phù hợp với quy hoạch, kế hoạch phát triển lâm nghiệp. Trên thực tế, toàn bộ quá trình tiếp nhận hồ sơ, kiểm tra hiện trường, lấy ý kiến các cơ quan liên quan, tổ chức thẩm định và tham mưu quyết định đều do Sở Nông nghiệp và Môi trường chủ trì thực hiện.Trong khi đó, Chủ tịch Ủy ban nhân dân tỉnh chủ yếu thực hiện việc xem xét, quyết định trên cơ sở hồ sơ và kết quả thẩm định do Sở Nông nghiệp và Môi trường trình. Việc giữ thẩm quyền </w:t>
      </w:r>
      <w:r w:rsidRPr="00190302">
        <w:rPr>
          <w:bCs/>
          <w:iCs/>
          <w:lang w:val="es-CO"/>
        </w:rPr>
        <w:lastRenderedPageBreak/>
        <w:t>phê duyệt ở cấp Chủ tịch Ủy ban nhân dân tỉnh làm phát sinh thêm một cấp xử lý hành chính nhưng không làm thay đổi nội dung, chất lượng thẩm định chuyên môn.</w:t>
      </w:r>
    </w:p>
    <w:p w14:paraId="137127DD" w14:textId="77777777" w:rsidR="009455A6" w:rsidRPr="00190302" w:rsidRDefault="009455A6" w:rsidP="009455A6">
      <w:pPr>
        <w:spacing w:before="120" w:line="360" w:lineRule="exact"/>
        <w:ind w:firstLine="720"/>
        <w:jc w:val="both"/>
        <w:rPr>
          <w:bCs/>
          <w:iCs/>
          <w:lang w:val="es-CO"/>
        </w:rPr>
      </w:pPr>
      <w:r w:rsidRPr="00190302">
        <w:rPr>
          <w:bCs/>
          <w:iCs/>
          <w:lang w:val="es-CO"/>
        </w:rPr>
        <w:t>- Việc lập, thẩm định và phê duyệt Phương án tạm sử dụng rừng là nhiệm vụ có tính chuyên môn trong lĩnh vực lâm nghiệp, đòi hỏi phải đánh giá đầy đủ về hiện trạng rừng, mục đích tạm sử dụng rừng, sự phù hợp với quy hoạch lâm nghiệp, phương án quản lý, bảo vệ rừng, tác động đến tài nguyên rừng và các điều kiện theo quy định của pháp luật về lâm nghiệp. Trên thực tế, toàn bộ quá trình tiếp nhận hồ sơ, kiểm tra hiện trường, tổ chức thẩm định, lấy ý kiến các cơ quan, đơn vị có liên quan và tham mưu quyết định đều do Sở Nông nghiệp và Môi trường chủ trì thực hiện.</w:t>
      </w:r>
    </w:p>
    <w:p w14:paraId="33E19AC0" w14:textId="3AB13780" w:rsidR="0008088B" w:rsidRPr="00190302" w:rsidRDefault="00415ED0" w:rsidP="0008088B">
      <w:pPr>
        <w:spacing w:before="120" w:line="360" w:lineRule="exact"/>
        <w:ind w:firstLine="720"/>
        <w:jc w:val="both"/>
        <w:rPr>
          <w:bCs/>
          <w:iCs/>
          <w:lang w:val="es-CO"/>
        </w:rPr>
      </w:pPr>
      <w:r w:rsidRPr="00190302">
        <w:rPr>
          <w:bCs/>
          <w:iCs/>
          <w:lang w:val="es-CO"/>
        </w:rPr>
        <w:t xml:space="preserve"> </w:t>
      </w:r>
      <w:r w:rsidR="0008088B" w:rsidRPr="00190302">
        <w:rPr>
          <w:bCs/>
          <w:iCs/>
          <w:lang w:val="es-CO"/>
        </w:rPr>
        <w:t>- Việc cấp Giấy chứng nhận cơ sở bảo tồn đa dạng sinh học là thủ tục hành chính mang tính chất chuyên môn, được thực hiện trên cơ sở xem xét, đánh giá các điều kiện theo quy định của pháp luật về đa dạng sinh học. Trong quá trình giải quyết thủ tục, Sở Nông nghiệp và Môi trường là cơ quan trực tiếp tiếp nhận hồ sơ; tổ chức thẩm định, kiểm tra thực tế (nếu cần); lấy ý kiến các cơ quan, đơn vị có liên quan; tổng hợp kết quả thẩm định và tham mưu Chủ tịch Ủy ban nhân dân cấp tỉnh xem xét, quyết định cấp Giấy chứng nhận.</w:t>
      </w:r>
      <w:r w:rsidR="0003456E">
        <w:rPr>
          <w:bCs/>
          <w:iCs/>
          <w:lang w:val="es-CO"/>
        </w:rPr>
        <w:t xml:space="preserve"> </w:t>
      </w:r>
      <w:r w:rsidR="0008088B" w:rsidRPr="00190302">
        <w:rPr>
          <w:bCs/>
          <w:iCs/>
          <w:lang w:val="es-CO"/>
        </w:rPr>
        <w:t>Thực tiễn triển khai cho thấy toàn bộ các nội dung chuyên môn của thủ tục hành chính đều do Sở Nông nghiệp và Môi trường chủ trì thực hiện. Việc Chủ tịch Ủy ban nhân dân cấp tỉnh ký cấp Giấy chứng nhận chủ yếu là bước hoàn thiện quy trình theo thẩm quyền, không phát sinh thêm hoạt động thẩm định chuyên môn.</w:t>
      </w:r>
    </w:p>
    <w:p w14:paraId="620EB996" w14:textId="56A29790" w:rsidR="0008088B" w:rsidRPr="00190302" w:rsidRDefault="0008088B" w:rsidP="0008088B">
      <w:pPr>
        <w:spacing w:before="120" w:line="360" w:lineRule="exact"/>
        <w:ind w:firstLine="720"/>
        <w:jc w:val="both"/>
        <w:rPr>
          <w:bCs/>
          <w:iCs/>
          <w:lang w:val="es-CO"/>
        </w:rPr>
      </w:pPr>
      <w:r w:rsidRPr="00190302">
        <w:rPr>
          <w:bCs/>
          <w:iCs/>
          <w:lang w:val="es-CO"/>
        </w:rPr>
        <w:t>- Việc cấp lại Giấy phép tiếp cận nguồn gen là thủ tục hành chính được thực hiện trong các trường hợp giấy phép bị mất, bị hư hỏng hoặc thuộc các trường hợp phải cấp lại theo quy định của pháp luật. Đây là thủ tục mang tính chất hành chính, kỹ thuật, không làm phát sinh quyền tiếp cận nguồn gen mới, không làm thay đổi đối tượng, phạm vi, nội dung, mục đích hoặc các điều kiện của Giấy phép đã được cơ quan có thẩm quyền cấp trước đó.Trong quá trình giải quyết thủ tục, Sở Nông nghiệp và Môi trường là cơ quan chuyên môn trực tiếp quản lý nhà nước về đa dạng sinh học; thực hiện tiếp nhận hồ sơ, kiểm tra tính hợp lệ, đối chiếu thông tin với giấy phép đã cấp và tham mưu cơ quan có thẩm quyền giải quyết theo quy định. Đồng thời, Sở Nông nghiệp và Môi trường là cơ quan theo dõi việc thực hiện các hoạt động tiếp cận nguồn gen trên địa bàn, có đầy đủ hồ sơ, dữ liệu và năng lực chuyên môn để xem xét, giải quyết thủ tục cấp lại giấy phép bảo đảm kịp thời, chính xác và đúng quy định.</w:t>
      </w:r>
    </w:p>
    <w:p w14:paraId="118B8103" w14:textId="310DD515" w:rsidR="0008088B" w:rsidRPr="00190302" w:rsidRDefault="0008088B" w:rsidP="0008088B">
      <w:pPr>
        <w:spacing w:before="120" w:line="360" w:lineRule="exact"/>
        <w:ind w:firstLine="720"/>
        <w:jc w:val="both"/>
        <w:rPr>
          <w:bCs/>
          <w:iCs/>
          <w:lang w:val="es-CO"/>
        </w:rPr>
      </w:pPr>
      <w:r w:rsidRPr="00190302">
        <w:rPr>
          <w:bCs/>
          <w:iCs/>
          <w:lang w:val="es-CO"/>
        </w:rPr>
        <w:t xml:space="preserve">- Sở Nông nghiệp và Môi trường là cơ quan chuyên môn thuộc Ủy ban nhân dân cấp tỉnh, có chức năng tham mưu và tổ chức thực hiện quản lý nhà nước về đa dạng sinh học, bảo tồn thiên nhiên và nguồn gen trên địa bàn. Trong quá trình giải quyết thủ tục cấp Giấy phép tiếp cận nguồn gen, Sở Nông nghiệp và Môi </w:t>
      </w:r>
      <w:r w:rsidRPr="00190302">
        <w:rPr>
          <w:bCs/>
          <w:iCs/>
          <w:lang w:val="es-CO"/>
        </w:rPr>
        <w:lastRenderedPageBreak/>
        <w:t>trường là cơ quan trực tiếp tiếp nhận hồ sơ; tổ chức thẩm định, lấy ý kiến các cơ quan, tổ chức có liên quan; kiểm tra thực tế khi cần thiết và tham mưu cấp có thẩm quyền xem xét, quyết định.Thực tiễn triển khai cho thấy toàn bộ các nội dung chuyên môn của thủ tục hành chính này đều do Sở Nông nghiệp và Môi trường chủ trì thực hiện. Nguồn gen đề nghị tiếp cận chủ yếu thuộc phạm vi quản lý của địa phương; các thông tin về hiện trạng, chủ nguồn gen, khu vực phân bố và điều kiện tiếp cận đều được cơ quan chuyên môn địa phương trực tiếp quản lý và cập nhật. Vì vậy, Sở Nông nghiệp và Môi trường có đầy đủ điều kiện, năng lực chuyên môn và cơ sở dữ liệu để thực hiện việc cấp Giấy phép tiếp cận nguồn gen theo quy định của pháp luật.</w:t>
      </w:r>
    </w:p>
    <w:p w14:paraId="2F5E5346" w14:textId="1C2D1D6B" w:rsidR="0008088B" w:rsidRPr="00190302" w:rsidRDefault="0008088B" w:rsidP="0008088B">
      <w:pPr>
        <w:spacing w:before="120" w:line="360" w:lineRule="exact"/>
        <w:ind w:firstLine="720"/>
        <w:jc w:val="both"/>
        <w:rPr>
          <w:bCs/>
          <w:iCs/>
          <w:lang w:val="es-CO"/>
        </w:rPr>
      </w:pPr>
      <w:r w:rsidRPr="00190302">
        <w:rPr>
          <w:bCs/>
          <w:iCs/>
          <w:lang w:val="es-CO"/>
        </w:rPr>
        <w:t>- Sở Nông nghiệp và Môi trường là cơ quan chuyên môn trực tiếp quản lý nhà nước về lâm nghiệp; tổ chức quản lý cơ sở dữ liệu lâm nghiệp, kết quả kiểm kê rừng, theo dõi diễn biến tài nguyên rừng, dữ liệu đo đạc, báo cáo và thẩm định (MRV), hồ sơ xác nhận lượng giảm phát thải và các tài liệu chuyên môn phục vụ việc cấp tín chỉ các-bon rừng. Đây là các căn cứ chủ yếu để xác định lượng tín chỉ các-bon đủ điều kiện cấp theo quy định.</w:t>
      </w:r>
      <w:r w:rsidR="0003456E">
        <w:rPr>
          <w:bCs/>
          <w:iCs/>
          <w:lang w:val="es-CO"/>
        </w:rPr>
        <w:t xml:space="preserve"> </w:t>
      </w:r>
      <w:r w:rsidRPr="00190302">
        <w:rPr>
          <w:bCs/>
          <w:iCs/>
          <w:lang w:val="es-CO"/>
        </w:rPr>
        <w:t>Trong quá trình triển khai dự án các-bon rừng, Sở Nông nghiệp và Môi trường là cơ quan trực tiếp tiếp nhận hồ sơ, tổ chức thẩm định, xác minh kết quả chuyên môn và tham mưu cấp có thẩm quyền quyết định. Thực tiễn cho thấy các nội dung mang tính chuyên môn, kỹ thuật của thủ tục đều do Sở chủ trì thực hiện; việc trình Chủ tịch Ủy ban nhân dân cấp tỉnh quyết định cấp tín chỉ là bước hoàn thiện quy trình theo thẩm quyền.</w:t>
      </w:r>
    </w:p>
    <w:p w14:paraId="20F3AD13" w14:textId="77777777" w:rsidR="00E85E04" w:rsidRDefault="00E85E04" w:rsidP="00415ED0">
      <w:pPr>
        <w:spacing w:before="120" w:line="360" w:lineRule="exact"/>
        <w:ind w:firstLine="720"/>
        <w:jc w:val="both"/>
        <w:rPr>
          <w:bCs/>
          <w:iCs/>
          <w:lang w:val="es-CO"/>
        </w:rPr>
      </w:pPr>
      <w:r w:rsidRPr="00E85E04">
        <w:rPr>
          <w:bCs/>
          <w:iCs/>
          <w:lang w:val="es-CO"/>
        </w:rPr>
        <w:t>- Việc cấp sửa đổi, bổ sung Giấy chứng nhận cơ sở bảo tồn đa dạng sinh học là nhiệm vụ có tính chuyên môn, sửa đổi trên cơ sở đã được cấp giấy chứng nhận chỉ sửa đổi, bổ sung. Trên thực tế, toàn bộ quá trình tiếp nhận hồ sơ, kiểm tra hiện trường, lấy ý kiến các cơ quan liên quan, tổ chức thẩm định và tham mưu quyết định đều do Sở Nông nghiệp và Môi trường chủ trì thực hiện.</w:t>
      </w:r>
    </w:p>
    <w:p w14:paraId="6DFE6C15" w14:textId="6F457650" w:rsidR="00415ED0" w:rsidRDefault="00415ED0" w:rsidP="00415ED0">
      <w:pPr>
        <w:spacing w:before="120" w:line="360" w:lineRule="exact"/>
        <w:ind w:firstLine="720"/>
        <w:jc w:val="both"/>
        <w:rPr>
          <w:bCs/>
          <w:iCs/>
          <w:lang w:val="es-CO"/>
        </w:rPr>
      </w:pPr>
      <w:r w:rsidRPr="00190302">
        <w:rPr>
          <w:bCs/>
          <w:iCs/>
          <w:lang w:val="es-CO"/>
        </w:rPr>
        <w:t xml:space="preserve"> - Việc quyết định gia hạn Giấy phép tiếp cận nguồn gen là nhiệm vụ có tính chuyên môn, chỉ gia hạn sau khi giấy phép đã được cấp hết hiệu lực. Trên thực tế, toàn bộ quá trình tiếp nhận hồ sơ, kiểm tra hiện trường, lấy ý kiến các cơ quan liên quan, tổ chức thẩm định và tham mưu quyết định đều do Sở Nông nghiệp và Môi trường chủ trì thực hiện.</w:t>
      </w:r>
      <w:r w:rsidR="0003456E">
        <w:rPr>
          <w:bCs/>
          <w:iCs/>
          <w:lang w:val="es-CO"/>
        </w:rPr>
        <w:t xml:space="preserve"> </w:t>
      </w:r>
      <w:r w:rsidRPr="00190302">
        <w:rPr>
          <w:bCs/>
          <w:iCs/>
          <w:lang w:val="es-CO"/>
        </w:rPr>
        <w:t>Trong khi đó, Chủ tịch Ủy ban nhân dân tỉnh chủ yếu thực hiện việc xem xét, quyết định trên cơ sở hồ sơ và kết quả thẩm định do Sở Nông nghiệp và Môi trường trình. Việc giữ thẩm quyền phê duyệt ở cấp Chủ tịch Ủy ban nhân dân tỉnh làm phát sinh thêm một cấp xử lý hành chính nhưng không làm thay đổi nội dung, chất lượng thẩm định chuyên môn.</w:t>
      </w:r>
    </w:p>
    <w:p w14:paraId="0D134BF3" w14:textId="00B03589" w:rsidR="00F57A87" w:rsidRPr="00245554" w:rsidRDefault="00E85E04" w:rsidP="00415ED0">
      <w:pPr>
        <w:spacing w:before="120" w:line="360" w:lineRule="exact"/>
        <w:ind w:firstLine="720"/>
        <w:jc w:val="both"/>
        <w:rPr>
          <w:bCs/>
          <w:iCs/>
          <w:lang w:val="es-CO"/>
        </w:rPr>
      </w:pPr>
      <w:r w:rsidRPr="00245554">
        <w:rPr>
          <w:bCs/>
          <w:iCs/>
          <w:lang w:val="es-CO"/>
        </w:rPr>
        <w:t xml:space="preserve">- </w:t>
      </w:r>
      <w:r w:rsidR="0003456E" w:rsidRPr="00245554">
        <w:rPr>
          <w:bCs/>
          <w:iCs/>
          <w:lang w:val="es-CO"/>
        </w:rPr>
        <w:t xml:space="preserve">Việc lập, thẩm định và phê duyệt dự án hỗ trợ đầu tư trồng rừng sản xuất và phát triển lâm sản ngoài gỗ được triển khai trực tiếp tại địa phương, gắn với nhu cầu hỗ trợ của người dân, cộng đồng dân cư và các đối tượng thụ hưởng trên địa bàn. Sau khi thực hiện mô hình chính quyền địa phương hai cấp và sắp xếp </w:t>
      </w:r>
      <w:r w:rsidR="0003456E" w:rsidRPr="00245554">
        <w:rPr>
          <w:bCs/>
          <w:iCs/>
          <w:lang w:val="es-CO"/>
        </w:rPr>
        <w:lastRenderedPageBreak/>
        <w:t>đơn vị hành chính, tổ chức bộ máy của Ủy ban nhân dân cấp xã đã được kiện toàn; các phòng chuyên môn và Trung tâm Dịch vụ tổng hợp được thành lập theo quy định, đồng thời được bố trí đội ngũ công chức, viên chức có chuyên môn về nông nghiệp, lâm nghiệp, đất đai, tài nguyên và môi trường. Với vai trò là cấp chính quyền trực tiếp quản lý địa bàn, Ủy ban nhân dân cấp xã có điều kiện nắm bắt kịp thời hiện trạng, nhu cầu và các vấn đề phát sinh tại cơ sở, bảo đảm đủ năng lực thực hiện nhiệm vụ được phân cấp. Mặt khác, Ủy ban nhân dân tỉnh đã giao cho Ủy ban nhân dân cấp xã lập và làm chủ đầu tư dự án hỗ trợ đầu tư trồng rừng sản xuất và phát triển lâm sản ngoài gỗ tại Quyết định số 385/QĐ-UBND ngày 13/3/2026. Trên thực tế, Ủy ban nhân dân cấp xã trực tiếp tổ chức khảo sát, lập dự án, xác định đối tượng, diện tích hỗ trợ, lấy ý kiến của người dân và tổ chức triển khai, theo dõi, kiểm tra quá trình thực hiện sau khi dự án được phê duyệt. Trong khi đó, Chủ tịch Ủy ban nhân dân tỉnh chủ yếu thực hiện việc phê duyệt trên cơ sở hồ sơ do cơ quan chuyên môn và địa phương trình. Việc duy trì thẩm quyền phê duyệt tại cấp tỉnh làm phát sinh thêm một cấp xử lý hành chính nhưng không làm thay đổi nội dung, chất lượng thẩm định hoặc tổ chức thực hiện dự án.</w:t>
      </w:r>
    </w:p>
    <w:p w14:paraId="553FA1A5" w14:textId="5D51522E" w:rsidR="000031F1" w:rsidRPr="00D21B28" w:rsidRDefault="000031F1" w:rsidP="000031F1">
      <w:pPr>
        <w:spacing w:before="120" w:line="360" w:lineRule="exact"/>
        <w:ind w:firstLine="720"/>
        <w:jc w:val="both"/>
        <w:rPr>
          <w:b/>
          <w:bCs/>
          <w:i/>
          <w:lang w:val="es-CO"/>
        </w:rPr>
      </w:pPr>
      <w:r w:rsidRPr="00D21B28">
        <w:rPr>
          <w:spacing w:val="-4"/>
          <w:lang w:val="es-CO"/>
        </w:rPr>
        <w:t xml:space="preserve"> </w:t>
      </w:r>
      <w:r w:rsidR="00E85E04">
        <w:rPr>
          <w:b/>
          <w:bCs/>
          <w:i/>
          <w:lang w:val="es-CO"/>
        </w:rPr>
        <w:t>2</w:t>
      </w:r>
      <w:r w:rsidRPr="00D21B28">
        <w:rPr>
          <w:b/>
          <w:bCs/>
          <w:i/>
          <w:lang w:val="es-CO"/>
        </w:rPr>
        <w:t>.2. Đối với lĩnh vực Thủy lợi</w:t>
      </w:r>
    </w:p>
    <w:p w14:paraId="52788FDF" w14:textId="725A2568" w:rsidR="00AE5CFE" w:rsidRPr="00D21B28" w:rsidRDefault="00AE5CFE" w:rsidP="00AE5CFE">
      <w:pPr>
        <w:spacing w:before="120" w:line="360" w:lineRule="exact"/>
        <w:ind w:firstLine="720"/>
        <w:jc w:val="both"/>
        <w:rPr>
          <w:bCs/>
          <w:lang w:val="es-CO"/>
        </w:rPr>
      </w:pPr>
      <w:r w:rsidRPr="00D21B28">
        <w:rPr>
          <w:bCs/>
          <w:lang w:val="es-CO"/>
        </w:rPr>
        <w:t>Cấp xã là cấp chính quyền trực tiếp quản lý địa bàn, thường xuyên theo dõi, kiểm tra và nắm bắt hiện trạng công trình thủy lợi cũng như các hoạt động diễn ra trong phạm vi bảo vệ công trình. Việc giao thẩm quyền cho Chủ tịch Ủy ban nhân dân cấp xã sẽ giúp việc xem xét, xác minh, kiểm tra hiện trạng và xử lý hồ sơ được thực hiện nhanh chóng, chính xác, sát với điều kiện thực tế của địa phương, đồng thời sẽ rút ngắn quy trình, thời gian thực hiện TTHC, giảm bước trung gian, giúp xã chủ động trong việc theo dõi, quản lý nhiệm vụ được giao.</w:t>
      </w:r>
    </w:p>
    <w:p w14:paraId="0759F9A6" w14:textId="6E4F0074" w:rsidR="00AE5CFE" w:rsidRPr="00D21B28" w:rsidRDefault="00E85E04" w:rsidP="00AE5CFE">
      <w:pPr>
        <w:spacing w:before="120" w:line="360" w:lineRule="exact"/>
        <w:ind w:firstLine="720"/>
        <w:jc w:val="both"/>
        <w:rPr>
          <w:b/>
          <w:i/>
          <w:iCs/>
          <w:lang w:val="es-CO"/>
        </w:rPr>
      </w:pPr>
      <w:r>
        <w:rPr>
          <w:b/>
          <w:i/>
          <w:iCs/>
          <w:lang w:val="es-CO"/>
        </w:rPr>
        <w:t>2</w:t>
      </w:r>
      <w:r w:rsidR="00AE5CFE" w:rsidRPr="00D21B28">
        <w:rPr>
          <w:b/>
          <w:i/>
          <w:iCs/>
          <w:lang w:val="es-CO"/>
        </w:rPr>
        <w:t>.3. Đối với lĩnh vực Phòng chống thiên tai</w:t>
      </w:r>
    </w:p>
    <w:p w14:paraId="003B3C89" w14:textId="77777777" w:rsidR="00AE5CFE" w:rsidRPr="00D21B28" w:rsidRDefault="00AE5CFE" w:rsidP="00AE5CFE">
      <w:pPr>
        <w:spacing w:before="120" w:line="360" w:lineRule="exact"/>
        <w:ind w:firstLine="720"/>
        <w:jc w:val="both"/>
        <w:rPr>
          <w:bCs/>
          <w:lang w:val="es-CO"/>
        </w:rPr>
      </w:pPr>
      <w:r w:rsidRPr="00D21B28">
        <w:rPr>
          <w:bCs/>
          <w:lang w:val="es-CO"/>
        </w:rPr>
        <w:t>Trong thực tế, các tình huống thiên tai như mưa lớn, lũ quét, sạt lở đất, lũ ống, ngập úng, dông lốc... thường xảy ra đột xuất, yêu cầu phải có quyết định nhanh để triển khai ngay các biện pháp ứng phó, sơ tán dân cư, huy động lực lượng, phương tiện và vật tư phục vụ cứu hộ, cứu nạn.</w:t>
      </w:r>
    </w:p>
    <w:p w14:paraId="7B8E0332" w14:textId="77777777" w:rsidR="00AE5CFE" w:rsidRPr="00D21B28" w:rsidRDefault="00AE5CFE" w:rsidP="00AE5CFE">
      <w:pPr>
        <w:spacing w:before="120" w:line="360" w:lineRule="exact"/>
        <w:ind w:firstLine="720"/>
        <w:jc w:val="both"/>
        <w:rPr>
          <w:bCs/>
          <w:lang w:val="es-CO"/>
        </w:rPr>
      </w:pPr>
      <w:r w:rsidRPr="00D21B28">
        <w:rPr>
          <w:bCs/>
          <w:lang w:val="es-CO"/>
        </w:rPr>
        <w:t>Đối với tỉnh Lai Châu, địa hình chia cắt mạnh, giao thông nhiều khu vực còn khó khăn, nhất là trong mùa mưa lũ, nếu phải thực hiện đầy đủ các bước xin ý kiến cấp trên trước khi công bố tình huống khẩn cấp có thể làm chậm thời gian xử lý, ảnh hưởng đến hiệu quả ứng phó và làm gia tăng thiệt hại.</w:t>
      </w:r>
    </w:p>
    <w:p w14:paraId="72E51CD7" w14:textId="121D948C" w:rsidR="00AE5CFE" w:rsidRPr="00D21B28" w:rsidRDefault="00AE5CFE" w:rsidP="00AE5CFE">
      <w:pPr>
        <w:spacing w:before="120" w:line="360" w:lineRule="exact"/>
        <w:ind w:firstLine="720"/>
        <w:jc w:val="both"/>
        <w:rPr>
          <w:bCs/>
          <w:lang w:val="es-CO"/>
        </w:rPr>
      </w:pPr>
      <w:r w:rsidRPr="00D21B28">
        <w:rPr>
          <w:bCs/>
          <w:lang w:val="es-CO"/>
        </w:rPr>
        <w:t xml:space="preserve">Do đó, việc phân cấp cho Chủ tịch UBND cấp xã phê duyệt công bố tình huống khẩn cấp về thiên tai là cần thiết và cấp bách, phù hợp với yêu cầu thực tiễn trong công tác phòng, chống thiên tai, bảo đảm xử lý kịp thời các tình huống phát sinh, bảo vệ tính mạng, tài sản của Nhân dân và Nhà nước, đồng thời phù </w:t>
      </w:r>
      <w:r w:rsidRPr="00D21B28">
        <w:rPr>
          <w:bCs/>
          <w:lang w:val="es-CO"/>
        </w:rPr>
        <w:lastRenderedPageBreak/>
        <w:t>hợp với chủ trương tăng cường phân cấp, phân quyền gắn với kiểm tra, giám sát và trách nhiệm của người đứng đầu.</w:t>
      </w:r>
    </w:p>
    <w:p w14:paraId="05290B04" w14:textId="38A682DC" w:rsidR="000031F1" w:rsidRPr="00D21B28" w:rsidRDefault="00E85E04" w:rsidP="000031F1">
      <w:pPr>
        <w:spacing w:before="120" w:line="340" w:lineRule="exact"/>
        <w:ind w:firstLine="720"/>
        <w:jc w:val="both"/>
        <w:rPr>
          <w:b/>
          <w:i/>
          <w:lang w:val="es-CO"/>
        </w:rPr>
      </w:pPr>
      <w:r>
        <w:rPr>
          <w:b/>
          <w:i/>
          <w:lang w:val="es-CO"/>
        </w:rPr>
        <w:t>2</w:t>
      </w:r>
      <w:r w:rsidR="000031F1" w:rsidRPr="00D21B28">
        <w:rPr>
          <w:b/>
          <w:i/>
          <w:lang w:val="es-CO"/>
        </w:rPr>
        <w:t>.</w:t>
      </w:r>
      <w:r w:rsidR="00AE5CFE" w:rsidRPr="00D21B28">
        <w:rPr>
          <w:b/>
          <w:i/>
          <w:lang w:val="es-CO"/>
        </w:rPr>
        <w:t>4</w:t>
      </w:r>
      <w:r w:rsidR="000031F1" w:rsidRPr="00D21B28">
        <w:rPr>
          <w:b/>
          <w:i/>
          <w:lang w:val="es-CO"/>
        </w:rPr>
        <w:t>. Đối với lĩnh vực Khuyến nông</w:t>
      </w:r>
    </w:p>
    <w:p w14:paraId="4309CEBE" w14:textId="77777777" w:rsidR="007C1281" w:rsidRPr="00190302" w:rsidRDefault="007C1281" w:rsidP="007C1281">
      <w:pPr>
        <w:spacing w:before="60" w:after="60" w:line="278" w:lineRule="auto"/>
        <w:ind w:right="2" w:firstLine="720"/>
        <w:jc w:val="both"/>
        <w:rPr>
          <w:rFonts w:eastAsia="Calibri"/>
          <w:szCs w:val="22"/>
          <w:lang w:val="es-CO"/>
        </w:rPr>
      </w:pPr>
      <w:r w:rsidRPr="00190302">
        <w:rPr>
          <w:rFonts w:eastAsia="Calibri"/>
          <w:lang w:val="es-CO"/>
        </w:rPr>
        <w:t>Sở Nông nghiệp và Môi trường là cơ quan chuyên môn trực tiếp tham mưu UBND tỉnh quản lý nhà nước về khuyến nông; thường xuyên tiếp nhận nhu cầu từ cơ sở, xây dựng nội dung, tổ chức thẩm định chuyên môn, hướng dẫn, kiểm tra và theo dõi quá trình thực hiện các nhiệm vụ khuyến nông. Việc phân cấp cho Giám đốc Sở giúp phát huy tính chủ động của cơ quan chuyên môn, giảm khâu trung gian trong xử lý hồ sơ, rút ngắn thời gian phê duyệt, bảo đảm triển khai kịp thời các hoạt động khuyến nông, phù hợp chủ trương đẩy mạnh phân cấp, phân quyền và cải cách hành chính hiện nay.</w:t>
      </w:r>
    </w:p>
    <w:p w14:paraId="2A55B05C" w14:textId="77777777" w:rsidR="00C7738E" w:rsidRPr="00D21B28" w:rsidRDefault="00C7738E" w:rsidP="00CE5445">
      <w:pPr>
        <w:pStyle w:val="NormalWeb"/>
        <w:shd w:val="clear" w:color="auto" w:fill="FFFFFF"/>
        <w:spacing w:before="120" w:beforeAutospacing="0" w:after="0" w:afterAutospacing="0" w:line="360" w:lineRule="exact"/>
        <w:ind w:firstLine="720"/>
        <w:jc w:val="both"/>
        <w:rPr>
          <w:b/>
          <w:sz w:val="28"/>
          <w:szCs w:val="28"/>
          <w:lang w:val="vi-VN"/>
        </w:rPr>
      </w:pPr>
      <w:r w:rsidRPr="00D21B28">
        <w:rPr>
          <w:b/>
          <w:sz w:val="28"/>
          <w:szCs w:val="28"/>
          <w:lang w:val="vi-VN"/>
        </w:rPr>
        <w:t>II. MỤC ĐÍCH BAN HÀNH, QUAN ĐIỂM XÂY DỰNG VĂN BẢN</w:t>
      </w:r>
    </w:p>
    <w:p w14:paraId="345B7F1B" w14:textId="77777777" w:rsidR="00C7738E" w:rsidRPr="00D21B28" w:rsidRDefault="00C7738E" w:rsidP="00CE5445">
      <w:pPr>
        <w:spacing w:before="120" w:line="360" w:lineRule="exact"/>
        <w:ind w:firstLine="720"/>
        <w:jc w:val="both"/>
        <w:rPr>
          <w:lang w:val="vi-VN"/>
        </w:rPr>
      </w:pPr>
      <w:r w:rsidRPr="00D21B28">
        <w:rPr>
          <w:b/>
          <w:lang w:val="vi-VN"/>
        </w:rPr>
        <w:t>1.</w:t>
      </w:r>
      <w:r w:rsidRPr="00D21B28">
        <w:rPr>
          <w:lang w:val="vi-VN"/>
        </w:rPr>
        <w:t xml:space="preserve"> </w:t>
      </w:r>
      <w:r w:rsidRPr="00D21B28">
        <w:rPr>
          <w:b/>
          <w:lang w:val="vi-VN"/>
        </w:rPr>
        <w:t>Mục đích ban hành văn bản</w:t>
      </w:r>
    </w:p>
    <w:p w14:paraId="352805CD" w14:textId="06B6752F" w:rsidR="00A66E9C" w:rsidRPr="00190302" w:rsidRDefault="00921AA4" w:rsidP="00CE5445">
      <w:pPr>
        <w:spacing w:before="120" w:line="360" w:lineRule="exact"/>
        <w:ind w:firstLine="720"/>
        <w:jc w:val="both"/>
        <w:rPr>
          <w:lang w:val="vi-VN"/>
        </w:rPr>
      </w:pPr>
      <w:r w:rsidRPr="00190302">
        <w:rPr>
          <w:lang w:val="vi-VN"/>
        </w:rPr>
        <w:t xml:space="preserve">Phân cấp một số nhiệm vụ, quyền hạn của Chủ tịch Ủy ban nhân dân tỉnh cho </w:t>
      </w:r>
      <w:r w:rsidR="000325B9" w:rsidRPr="00190302">
        <w:rPr>
          <w:lang w:val="vi-VN"/>
        </w:rPr>
        <w:t xml:space="preserve">Sở Nông nghiệp và Môi trường; </w:t>
      </w:r>
      <w:r w:rsidRPr="00190302">
        <w:rPr>
          <w:lang w:val="vi-VN"/>
        </w:rPr>
        <w:t xml:space="preserve">Chủ tịch Ủy ban nhân dân cấp xã nhằm nâng cao tính chủ động, trách nhiệm của chính quyền cấp xã trong thực hiện nhiệm vụ; rút ngắn thời gian giải quyết công việc, bảo đảm xử lý kịp thời các vấn đề phát sinh trên địa bàn; đồng thời thực hiện chủ trương đẩy mạnh phân cấp, phân quyền, cải cách thủ tục hành chính, nâng cao hiệu lực, hiệu quả quản lý nhà nước trong lĩnh vực </w:t>
      </w:r>
      <w:r w:rsidR="00FC59C1" w:rsidRPr="00190302">
        <w:rPr>
          <w:lang w:val="vi-VN"/>
        </w:rPr>
        <w:t>Nông nghiệp và Môi trường</w:t>
      </w:r>
      <w:r w:rsidR="00A66E9C" w:rsidRPr="00190302">
        <w:rPr>
          <w:lang w:val="vi-VN"/>
        </w:rPr>
        <w:t>.</w:t>
      </w:r>
    </w:p>
    <w:p w14:paraId="5B735EE4" w14:textId="77777777" w:rsidR="00C7738E" w:rsidRPr="00D21B28" w:rsidRDefault="00C7738E" w:rsidP="00CE5445">
      <w:pPr>
        <w:spacing w:before="120" w:line="360" w:lineRule="exact"/>
        <w:ind w:firstLine="720"/>
        <w:jc w:val="both"/>
        <w:rPr>
          <w:b/>
          <w:lang w:val="vi-VN"/>
        </w:rPr>
      </w:pPr>
      <w:r w:rsidRPr="00D21B28">
        <w:rPr>
          <w:b/>
          <w:lang w:val="vi-VN"/>
        </w:rPr>
        <w:t>2.</w:t>
      </w:r>
      <w:r w:rsidRPr="00D21B28">
        <w:rPr>
          <w:lang w:val="vi-VN"/>
        </w:rPr>
        <w:t xml:space="preserve"> </w:t>
      </w:r>
      <w:r w:rsidRPr="00D21B28">
        <w:rPr>
          <w:b/>
          <w:lang w:val="vi-VN"/>
        </w:rPr>
        <w:t>Quan điểm xây dựng văn bản</w:t>
      </w:r>
    </w:p>
    <w:p w14:paraId="740C2D5D" w14:textId="77777777" w:rsidR="00921AA4" w:rsidRPr="00D21B28" w:rsidRDefault="00921AA4" w:rsidP="00CE5445">
      <w:pPr>
        <w:spacing w:before="120" w:line="360" w:lineRule="exact"/>
        <w:ind w:firstLine="720"/>
        <w:jc w:val="both"/>
        <w:rPr>
          <w:lang w:val="vi-VN"/>
        </w:rPr>
      </w:pPr>
      <w:r w:rsidRPr="00190302">
        <w:rPr>
          <w:lang w:val="vi-VN"/>
        </w:rPr>
        <w:t xml:space="preserve">- </w:t>
      </w:r>
      <w:r w:rsidRPr="00D21B28">
        <w:rPr>
          <w:lang w:val="vi-VN"/>
        </w:rPr>
        <w:t>Bảo đảm tính hợp hiến, hợp pháp, thống nhất, đồng bộ của hệ thống pháp luật và đúng thẩm quyền của Chủ tịch Ủy ban nhân dân tỉnh.</w:t>
      </w:r>
    </w:p>
    <w:p w14:paraId="12352F24" w14:textId="7BB32CE4" w:rsidR="00921AA4" w:rsidRPr="00D21B28" w:rsidRDefault="00921AA4" w:rsidP="00CE5445">
      <w:pPr>
        <w:spacing w:before="120" w:line="360" w:lineRule="exact"/>
        <w:ind w:firstLine="720"/>
        <w:jc w:val="both"/>
        <w:rPr>
          <w:lang w:val="vi-VN"/>
        </w:rPr>
      </w:pPr>
      <w:r w:rsidRPr="00190302">
        <w:rPr>
          <w:lang w:val="vi-VN"/>
        </w:rPr>
        <w:t xml:space="preserve">- </w:t>
      </w:r>
      <w:r w:rsidRPr="00D21B28">
        <w:rPr>
          <w:lang w:val="vi-VN"/>
        </w:rPr>
        <w:t xml:space="preserve">Việc phân cấp phải phù hợp với chức năng, nhiệm vụ, điều kiện thực hiện của chính quyền cấp xã; </w:t>
      </w:r>
      <w:r w:rsidR="000325B9" w:rsidRPr="00190302">
        <w:rPr>
          <w:lang w:val="vi-VN"/>
        </w:rPr>
        <w:t xml:space="preserve">chức năng nhiệm vụ của cơ quan chuyên môn </w:t>
      </w:r>
      <w:r w:rsidRPr="00D21B28">
        <w:rPr>
          <w:lang w:val="vi-VN"/>
        </w:rPr>
        <w:t>gắn với trách nhiệm tổ chức thực hiện, kiểm tra, giám sát và chế độ báo cáo theo quy định.</w:t>
      </w:r>
    </w:p>
    <w:p w14:paraId="1D5E305A" w14:textId="77777777" w:rsidR="00E62962" w:rsidRPr="00190302" w:rsidRDefault="00921AA4" w:rsidP="00CE5445">
      <w:pPr>
        <w:spacing w:before="120" w:line="360" w:lineRule="exact"/>
        <w:ind w:firstLine="720"/>
        <w:jc w:val="both"/>
        <w:rPr>
          <w:lang w:val="vi-VN"/>
        </w:rPr>
      </w:pPr>
      <w:r w:rsidRPr="00190302">
        <w:rPr>
          <w:lang w:val="vi-VN"/>
        </w:rPr>
        <w:t xml:space="preserve">- </w:t>
      </w:r>
      <w:r w:rsidRPr="00D21B28">
        <w:rPr>
          <w:lang w:val="vi-VN"/>
        </w:rPr>
        <w:t>Bảo đảm phân cấp rõ ràng, khả thi, không làm gián đoạn hoạt động quản lý nhà nước, đáp ứng yêu cầu cải cách hành chính và nâng cao hiệu lực, hiệu quả quản lý</w:t>
      </w:r>
      <w:r w:rsidR="00E62962" w:rsidRPr="00190302">
        <w:rPr>
          <w:lang w:val="vi-VN"/>
        </w:rPr>
        <w:t>.</w:t>
      </w:r>
    </w:p>
    <w:p w14:paraId="0717C068" w14:textId="16DA75E6" w:rsidR="00DD1D0F" w:rsidRPr="00190302" w:rsidRDefault="00C24D0B" w:rsidP="00DD1D0F">
      <w:pPr>
        <w:spacing w:before="120" w:line="360" w:lineRule="exact"/>
        <w:ind w:firstLine="720"/>
        <w:jc w:val="both"/>
        <w:rPr>
          <w:spacing w:val="-4"/>
          <w:lang w:val="vi-VN"/>
        </w:rPr>
      </w:pPr>
      <w:r w:rsidRPr="00190302">
        <w:rPr>
          <w:spacing w:val="-4"/>
          <w:lang w:val="vi-VN"/>
        </w:rPr>
        <w:t xml:space="preserve">- </w:t>
      </w:r>
      <w:r w:rsidR="00DD1D0F" w:rsidRPr="00190302">
        <w:rPr>
          <w:spacing w:val="-4"/>
          <w:lang w:val="vi-VN"/>
        </w:rPr>
        <w:t>Việc phân cấp phải bảo đảm phù hợp với chức năng, nhiệm vụ, thẩm quyền của cơ quan được phân cấp và các điều kiện thực hiện theo quy định của pháp luật.</w:t>
      </w:r>
    </w:p>
    <w:p w14:paraId="4171AFFB" w14:textId="77777777" w:rsidR="00C7738E" w:rsidRPr="00D21B28" w:rsidRDefault="00C7738E" w:rsidP="00CE5445">
      <w:pPr>
        <w:spacing w:before="120" w:line="360" w:lineRule="exact"/>
        <w:ind w:firstLine="720"/>
        <w:jc w:val="both"/>
        <w:rPr>
          <w:b/>
          <w:lang w:val="vi-VN"/>
        </w:rPr>
      </w:pPr>
      <w:r w:rsidRPr="00D21B28">
        <w:rPr>
          <w:b/>
          <w:lang w:val="vi-VN"/>
        </w:rPr>
        <w:t xml:space="preserve">III. PHẠM VI ĐIỀU CHỈNH, ĐỐI TƯỢNG ÁP DỤNG </w:t>
      </w:r>
    </w:p>
    <w:p w14:paraId="5034C9FD" w14:textId="18202352" w:rsidR="00FC59C1" w:rsidRPr="00190302" w:rsidRDefault="00306EEA" w:rsidP="00CE5445">
      <w:pPr>
        <w:spacing w:before="120" w:line="360" w:lineRule="exact"/>
        <w:ind w:firstLine="720"/>
        <w:jc w:val="both"/>
        <w:rPr>
          <w:lang w:val="vi-VN"/>
        </w:rPr>
      </w:pPr>
      <w:r w:rsidRPr="00D21B28">
        <w:rPr>
          <w:b/>
          <w:bCs/>
          <w:lang w:val="vi-VN"/>
        </w:rPr>
        <w:t>1.</w:t>
      </w:r>
      <w:r w:rsidRPr="00D21B28">
        <w:rPr>
          <w:b/>
          <w:lang w:val="vi-VN"/>
        </w:rPr>
        <w:t xml:space="preserve"> Phạm vi điều chỉnh:</w:t>
      </w:r>
      <w:r w:rsidRPr="00D21B28">
        <w:rPr>
          <w:lang w:val="vi-VN"/>
        </w:rPr>
        <w:t xml:space="preserve"> </w:t>
      </w:r>
      <w:r w:rsidR="00E85E04" w:rsidRPr="00E85E04">
        <w:rPr>
          <w:lang w:val="vi-VN"/>
        </w:rPr>
        <w:t>Quyết định này phân cấp thực hiện một số nhiệm vụ thuộc thẩm quyền của Chủ tịch Ủy ban nhân dân tỉnh Lai Châu cho Sở Nông nghiệp và Môi trường; Chủ tịch Ủy ban nhân dân cấp xã trong các lĩnh vực: Lâm nghiệp, Thuỷ lợi, Phòng chống thiên tai; Khuyến nông trên địa bàn tỉnh Lai Châu.</w:t>
      </w:r>
    </w:p>
    <w:p w14:paraId="5C291259" w14:textId="5A0A1782" w:rsidR="00306EEA" w:rsidRPr="00D21B28" w:rsidRDefault="00306EEA" w:rsidP="00CE5445">
      <w:pPr>
        <w:spacing w:before="120" w:line="360" w:lineRule="exact"/>
        <w:ind w:firstLine="720"/>
        <w:jc w:val="both"/>
        <w:rPr>
          <w:lang w:val="vi-VN"/>
        </w:rPr>
      </w:pPr>
      <w:r w:rsidRPr="00D21B28">
        <w:rPr>
          <w:b/>
          <w:bCs/>
          <w:lang w:val="vi-VN"/>
        </w:rPr>
        <w:lastRenderedPageBreak/>
        <w:t>2.</w:t>
      </w:r>
      <w:r w:rsidRPr="00D21B28">
        <w:rPr>
          <w:b/>
          <w:lang w:val="vi-VN"/>
        </w:rPr>
        <w:t xml:space="preserve"> Đối tượng áp dụng:</w:t>
      </w:r>
      <w:r w:rsidRPr="00D21B28">
        <w:rPr>
          <w:lang w:val="vi-VN"/>
        </w:rPr>
        <w:t xml:space="preserve"> </w:t>
      </w:r>
    </w:p>
    <w:p w14:paraId="2EB1D73F" w14:textId="77777777" w:rsidR="00711E6D" w:rsidRPr="00190302" w:rsidRDefault="00711E6D" w:rsidP="00CE5445">
      <w:pPr>
        <w:keepNext/>
        <w:spacing w:before="120" w:line="360" w:lineRule="exact"/>
        <w:ind w:firstLine="720"/>
        <w:jc w:val="both"/>
        <w:rPr>
          <w:lang w:val="vi-VN"/>
        </w:rPr>
      </w:pPr>
      <w:r w:rsidRPr="00190302">
        <w:rPr>
          <w:lang w:val="vi-VN"/>
        </w:rPr>
        <w:t>a) Chủ tịch Uỷ ban nhân dân cấp xã;</w:t>
      </w:r>
    </w:p>
    <w:p w14:paraId="19BECE12" w14:textId="7958AE36" w:rsidR="000325B9" w:rsidRPr="00190302" w:rsidRDefault="000325B9" w:rsidP="00CE5445">
      <w:pPr>
        <w:keepNext/>
        <w:spacing w:before="120" w:line="360" w:lineRule="exact"/>
        <w:ind w:firstLine="720"/>
        <w:jc w:val="both"/>
        <w:rPr>
          <w:lang w:val="vi-VN"/>
        </w:rPr>
      </w:pPr>
      <w:r w:rsidRPr="00190302">
        <w:rPr>
          <w:lang w:val="vi-VN"/>
        </w:rPr>
        <w:t>b) Sở Nông nghiệp và Môi trường;</w:t>
      </w:r>
    </w:p>
    <w:p w14:paraId="779B497A" w14:textId="37CFB589" w:rsidR="00711E6D" w:rsidRPr="00D21B28" w:rsidRDefault="00E85E04" w:rsidP="00CE5445">
      <w:pPr>
        <w:spacing w:before="120" w:line="360" w:lineRule="exact"/>
        <w:ind w:firstLine="720"/>
        <w:jc w:val="both"/>
        <w:rPr>
          <w:b/>
          <w:lang w:val="vi-VN"/>
        </w:rPr>
      </w:pPr>
      <w:r>
        <w:t>c</w:t>
      </w:r>
      <w:r w:rsidR="00711E6D" w:rsidRPr="00190302">
        <w:rPr>
          <w:lang w:val="vi-VN"/>
        </w:rPr>
        <w:t>) Các tổ chức, cá nhân có liên quan</w:t>
      </w:r>
      <w:r w:rsidR="000325B9" w:rsidRPr="00190302">
        <w:rPr>
          <w:lang w:val="vi-VN"/>
        </w:rPr>
        <w:t>.</w:t>
      </w:r>
      <w:r w:rsidR="00711E6D" w:rsidRPr="00D21B28">
        <w:rPr>
          <w:b/>
          <w:lang w:val="vi-VN"/>
        </w:rPr>
        <w:t xml:space="preserve"> </w:t>
      </w:r>
    </w:p>
    <w:p w14:paraId="1B5EB300" w14:textId="77777777" w:rsidR="00C7738E" w:rsidRPr="00D21B28" w:rsidRDefault="00C7738E" w:rsidP="00CE5445">
      <w:pPr>
        <w:spacing w:before="120" w:line="360" w:lineRule="exact"/>
        <w:ind w:firstLine="720"/>
        <w:jc w:val="both"/>
        <w:rPr>
          <w:b/>
          <w:lang w:val="vi-VN"/>
        </w:rPr>
      </w:pPr>
      <w:r w:rsidRPr="00D21B28">
        <w:rPr>
          <w:b/>
          <w:lang w:val="vi-VN"/>
        </w:rPr>
        <w:t>IV. QUÁ TRÌNH XÂY DỰNG DỰ ÁN, DỰ THẢO VĂN BẢN</w:t>
      </w:r>
    </w:p>
    <w:p w14:paraId="1B05CD36" w14:textId="6A924420" w:rsidR="000B0C1C" w:rsidRPr="00D21B28" w:rsidRDefault="00FC59C1" w:rsidP="00CE5445">
      <w:pPr>
        <w:spacing w:before="120" w:line="380" w:lineRule="exact"/>
        <w:ind w:firstLine="720"/>
        <w:jc w:val="both"/>
        <w:rPr>
          <w:lang w:val="es-HN"/>
        </w:rPr>
      </w:pPr>
      <w:r w:rsidRPr="00D21B28">
        <w:rPr>
          <w:lang w:val="es-HN"/>
        </w:rPr>
        <w:t>Ngày 12/07/2026</w:t>
      </w:r>
      <w:r w:rsidR="000B0C1C" w:rsidRPr="00D21B28">
        <w:rPr>
          <w:lang w:val="es-HN"/>
        </w:rPr>
        <w:t xml:space="preserve">, Ủy ban nhân dân tỉnh ban hành </w:t>
      </w:r>
      <w:r w:rsidRPr="00D21B28">
        <w:rPr>
          <w:lang w:val="es-HN"/>
        </w:rPr>
        <w:t xml:space="preserve">Công văn số 5845/UBND-TH của Ủy ban nhân dân tỉnh về việc tham mưu hồ sơ dự thảo văn bản phân cấp, ủy quyền đối với các nhiệm vụ của HĐND tỉnh, UBND tỉnh, Chủ tịch UBND tỉnh </w:t>
      </w:r>
      <w:r w:rsidR="000B0C1C" w:rsidRPr="00D21B28">
        <w:rPr>
          <w:lang w:val="es-HN"/>
        </w:rPr>
        <w:t xml:space="preserve">yêu cầu tổ chức xây dựng dự thảo Quyết định của Ủy ban nhân dân tỉnh theo trình tự, thủ tục rút gọn. Triển khai nhiệm vụ được Ủy ban nhân dân tỉnh giao, Sở </w:t>
      </w:r>
      <w:r w:rsidR="00AE5CFE" w:rsidRPr="00D21B28">
        <w:rPr>
          <w:lang w:val="es-HN"/>
        </w:rPr>
        <w:t>Nông nghiệp và Môi trường</w:t>
      </w:r>
      <w:r w:rsidR="000B0C1C" w:rsidRPr="00D21B28">
        <w:rPr>
          <w:lang w:val="es-HN"/>
        </w:rPr>
        <w:t xml:space="preserve"> xây dựng dự thảo Tờ trình và dự thảo Quyết định Ban hành Quy định một số nội dung và phân cấp thực hiện một số nhiệm vụ trong lĩnh vực </w:t>
      </w:r>
      <w:r w:rsidRPr="00D21B28">
        <w:rPr>
          <w:lang w:val="es-HN"/>
        </w:rPr>
        <w:t>Lâm nghiệp, Thuỷ lợi, Phòng chống thiên tai; Khuyến nông</w:t>
      </w:r>
      <w:r w:rsidR="000B0C1C" w:rsidRPr="00D21B28">
        <w:rPr>
          <w:lang w:val="es-HN"/>
        </w:rPr>
        <w:t xml:space="preserve"> trên địa bàn tỉnh Lai Châu và xin ý kiến tham gia của các cơ quan, tổ chức, đơn vị tại Công văn số ..../S</w:t>
      </w:r>
      <w:r w:rsidR="00AE5CFE" w:rsidRPr="00D21B28">
        <w:rPr>
          <w:lang w:val="es-HN"/>
        </w:rPr>
        <w:t>NNMT</w:t>
      </w:r>
      <w:r w:rsidR="000B0C1C" w:rsidRPr="00D21B28">
        <w:rPr>
          <w:lang w:val="es-HN"/>
        </w:rPr>
        <w:t>-</w:t>
      </w:r>
      <w:r w:rsidR="00AE5CFE" w:rsidRPr="00D21B28">
        <w:rPr>
          <w:lang w:val="es-HN"/>
        </w:rPr>
        <w:t>VP</w:t>
      </w:r>
      <w:r w:rsidR="000B0C1C" w:rsidRPr="00D21B28">
        <w:rPr>
          <w:lang w:val="es-HN"/>
        </w:rPr>
        <w:t>… ngày .../</w:t>
      </w:r>
      <w:r w:rsidR="00696FEE" w:rsidRPr="00D21B28">
        <w:rPr>
          <w:lang w:val="es-HN"/>
        </w:rPr>
        <w:t>7</w:t>
      </w:r>
      <w:r w:rsidR="000B0C1C" w:rsidRPr="00D21B28">
        <w:rPr>
          <w:lang w:val="es-HN"/>
        </w:rPr>
        <w:t>/2026.</w:t>
      </w:r>
    </w:p>
    <w:p w14:paraId="489E4BA9" w14:textId="75AE49D6" w:rsidR="000B0C1C" w:rsidRPr="00D21B28" w:rsidRDefault="000B0C1C" w:rsidP="00CE5445">
      <w:pPr>
        <w:spacing w:before="120" w:line="380" w:lineRule="exact"/>
        <w:ind w:firstLine="720"/>
        <w:jc w:val="both"/>
        <w:rPr>
          <w:lang w:val="es-HN"/>
        </w:rPr>
      </w:pPr>
      <w:r w:rsidRPr="00D21B28">
        <w:rPr>
          <w:lang w:val="es-HN"/>
        </w:rPr>
        <w:t xml:space="preserve">Sở </w:t>
      </w:r>
      <w:r w:rsidR="0009452B" w:rsidRPr="00D21B28">
        <w:rPr>
          <w:lang w:val="es-HN"/>
        </w:rPr>
        <w:t>Nông nghiệp và Môi trường</w:t>
      </w:r>
      <w:r w:rsidRPr="00D21B28">
        <w:rPr>
          <w:lang w:val="es-HN"/>
        </w:rPr>
        <w:t xml:space="preserve"> đã gửi hồ sơ dự thảo lấy ý kiến các cơ quan, đơn vị tại Công văn số …/S</w:t>
      </w:r>
      <w:r w:rsidR="0009452B" w:rsidRPr="00D21B28">
        <w:rPr>
          <w:lang w:val="es-HN"/>
        </w:rPr>
        <w:t>NNMT</w:t>
      </w:r>
      <w:r w:rsidRPr="00D21B28">
        <w:rPr>
          <w:lang w:val="es-HN"/>
        </w:rPr>
        <w:t>-… ngày …/</w:t>
      </w:r>
      <w:r w:rsidR="00696FEE" w:rsidRPr="00D21B28">
        <w:rPr>
          <w:lang w:val="es-HN"/>
        </w:rPr>
        <w:t>7</w:t>
      </w:r>
      <w:r w:rsidRPr="00D21B28">
        <w:rPr>
          <w:lang w:val="es-HN"/>
        </w:rPr>
        <w:t>/2026; tổng hợp, tiếp thu, giải trình ý kiến tham gia và gửi Sở Tư pháp thẩm định tại Công văn số …/S</w:t>
      </w:r>
      <w:r w:rsidR="0009452B" w:rsidRPr="00D21B28">
        <w:rPr>
          <w:lang w:val="es-HN"/>
        </w:rPr>
        <w:t>NNMT</w:t>
      </w:r>
      <w:r w:rsidRPr="00D21B28">
        <w:rPr>
          <w:lang w:val="es-HN"/>
        </w:rPr>
        <w:t>-… ngày …/</w:t>
      </w:r>
      <w:r w:rsidR="00696FEE" w:rsidRPr="00D21B28">
        <w:rPr>
          <w:lang w:val="es-HN"/>
        </w:rPr>
        <w:t>7</w:t>
      </w:r>
      <w:r w:rsidRPr="00D21B28">
        <w:rPr>
          <w:lang w:val="es-HN"/>
        </w:rPr>
        <w:t>/2026.</w:t>
      </w:r>
    </w:p>
    <w:p w14:paraId="7BC97153" w14:textId="2F349CA4" w:rsidR="000B0C1C" w:rsidRPr="00D21B28" w:rsidRDefault="000B0C1C" w:rsidP="00CE5445">
      <w:pPr>
        <w:spacing w:before="120" w:line="380" w:lineRule="exact"/>
        <w:ind w:firstLine="720"/>
        <w:jc w:val="both"/>
        <w:rPr>
          <w:lang w:val="es-HN"/>
        </w:rPr>
      </w:pPr>
      <w:r w:rsidRPr="00D21B28">
        <w:rPr>
          <w:lang w:val="es-HN"/>
        </w:rPr>
        <w:t xml:space="preserve">Sở Tư pháp thẩm định dự thảo tại Báo cáo số …/BCTĐ-STP ngày …/…/2026. Trên cơ sở ý kiến thẩm định, Sở </w:t>
      </w:r>
      <w:r w:rsidR="0009452B" w:rsidRPr="00D21B28">
        <w:rPr>
          <w:lang w:val="es-HN"/>
        </w:rPr>
        <w:t>Nông nghiệp và Môi trường</w:t>
      </w:r>
      <w:r w:rsidRPr="00D21B28">
        <w:rPr>
          <w:lang w:val="es-HN"/>
        </w:rPr>
        <w:t xml:space="preserve"> đã tiếp thu, giải trình và hoàn thiện hồ sơ trình Ủy ban nhân dân tỉnh. </w:t>
      </w:r>
    </w:p>
    <w:p w14:paraId="7A0D82AC" w14:textId="406A045F" w:rsidR="00E62962" w:rsidRPr="00D21B28" w:rsidRDefault="000B0C1C" w:rsidP="00CE5445">
      <w:pPr>
        <w:spacing w:before="120" w:line="380" w:lineRule="exact"/>
        <w:ind w:firstLine="720"/>
        <w:jc w:val="both"/>
        <w:rPr>
          <w:spacing w:val="-6"/>
          <w:lang w:val="es-HN"/>
        </w:rPr>
      </w:pPr>
      <w:r w:rsidRPr="00D21B28">
        <w:rPr>
          <w:spacing w:val="-6"/>
          <w:lang w:val="es-HN"/>
        </w:rPr>
        <w:t xml:space="preserve">Đến nay, Sở </w:t>
      </w:r>
      <w:r w:rsidR="0009452B" w:rsidRPr="00D21B28">
        <w:rPr>
          <w:spacing w:val="-6"/>
          <w:lang w:val="es-HN"/>
        </w:rPr>
        <w:t>Nông nghiệp và Môi trường</w:t>
      </w:r>
      <w:r w:rsidRPr="00D21B28">
        <w:rPr>
          <w:spacing w:val="-6"/>
          <w:lang w:val="es-HN"/>
        </w:rPr>
        <w:t xml:space="preserve"> đã chỉnh lý và hoàn thiện nội dung dự thảo Quyết định</w:t>
      </w:r>
      <w:r w:rsidR="00E62962" w:rsidRPr="00D21B28">
        <w:rPr>
          <w:spacing w:val="-6"/>
          <w:lang w:val="es-HN"/>
        </w:rPr>
        <w:t>.</w:t>
      </w:r>
    </w:p>
    <w:p w14:paraId="735AF4B2" w14:textId="09700E7E" w:rsidR="00C7738E" w:rsidRDefault="00C7738E" w:rsidP="00CE5445">
      <w:pPr>
        <w:spacing w:before="120" w:line="380" w:lineRule="exact"/>
        <w:ind w:firstLine="720"/>
        <w:jc w:val="both"/>
        <w:rPr>
          <w:b/>
          <w:lang w:val="es-HN"/>
        </w:rPr>
      </w:pPr>
      <w:r w:rsidRPr="00D21B28">
        <w:rPr>
          <w:b/>
          <w:lang w:val="vi-VN"/>
        </w:rPr>
        <w:t xml:space="preserve">V. </w:t>
      </w:r>
      <w:r w:rsidRPr="00D21B28">
        <w:rPr>
          <w:b/>
          <w:lang w:val="es-HN"/>
        </w:rPr>
        <w:t xml:space="preserve">BỐ CỤC VÀ </w:t>
      </w:r>
      <w:r w:rsidRPr="00D21B28">
        <w:rPr>
          <w:b/>
          <w:lang w:val="vi-VN"/>
        </w:rPr>
        <w:t>NỘI DUNG</w:t>
      </w:r>
      <w:r w:rsidRPr="00D21B28">
        <w:rPr>
          <w:b/>
          <w:lang w:val="es-HN"/>
        </w:rPr>
        <w:t xml:space="preserve"> CƠ BẢN CỦA DỰ THẢO VĂN BẢN</w:t>
      </w:r>
    </w:p>
    <w:p w14:paraId="2AE8B91D" w14:textId="3C0FE939" w:rsidR="00D21B28" w:rsidRPr="00190302" w:rsidRDefault="00F57A87" w:rsidP="00CE5445">
      <w:pPr>
        <w:spacing w:before="120" w:line="380" w:lineRule="exact"/>
        <w:ind w:firstLine="720"/>
        <w:jc w:val="both"/>
        <w:rPr>
          <w:lang w:val="es-HN"/>
        </w:rPr>
      </w:pPr>
      <w:r>
        <w:rPr>
          <w:lang w:val="es-HN"/>
        </w:rPr>
        <w:t>Dự thảo</w:t>
      </w:r>
      <w:r>
        <w:rPr>
          <w:color w:val="FF0000"/>
          <w:lang w:val="es-HN"/>
        </w:rPr>
        <w:t xml:space="preserve"> Q</w:t>
      </w:r>
      <w:r w:rsidR="00D21B28" w:rsidRPr="00F57A87">
        <w:rPr>
          <w:color w:val="FF0000"/>
          <w:lang w:val="es-HN"/>
        </w:rPr>
        <w:t>uyết</w:t>
      </w:r>
      <w:r>
        <w:rPr>
          <w:color w:val="FF0000"/>
          <w:lang w:val="es-HN"/>
        </w:rPr>
        <w:t xml:space="preserve"> định</w:t>
      </w:r>
      <w:r w:rsidR="00D21B28" w:rsidRPr="00F57A87">
        <w:rPr>
          <w:color w:val="FF0000"/>
          <w:lang w:val="es-HN"/>
        </w:rPr>
        <w:t xml:space="preserve"> </w:t>
      </w:r>
      <w:r w:rsidR="00D21B28" w:rsidRPr="00190302">
        <w:rPr>
          <w:lang w:val="es-HN"/>
        </w:rPr>
        <w:t xml:space="preserve">được xây dựng dưới hình thức văn bản quy định trực tiếp theo mẫu số 22 Phụ lục III ban hành kèm theo Nghị định số 187/2025/NĐ-CP. Dự thảo </w:t>
      </w:r>
      <w:r>
        <w:rPr>
          <w:color w:val="FF0000"/>
          <w:lang w:val="es-HN"/>
        </w:rPr>
        <w:t>Q</w:t>
      </w:r>
      <w:r w:rsidRPr="00F57A87">
        <w:rPr>
          <w:color w:val="FF0000"/>
          <w:lang w:val="es-HN"/>
        </w:rPr>
        <w:t>uyết</w:t>
      </w:r>
      <w:r>
        <w:rPr>
          <w:color w:val="FF0000"/>
          <w:lang w:val="es-HN"/>
        </w:rPr>
        <w:t xml:space="preserve"> định</w:t>
      </w:r>
      <w:r w:rsidRPr="00F57A87">
        <w:rPr>
          <w:color w:val="FF0000"/>
          <w:lang w:val="es-HN"/>
        </w:rPr>
        <w:t xml:space="preserve"> </w:t>
      </w:r>
      <w:r w:rsidR="00D21B28" w:rsidRPr="00190302">
        <w:rPr>
          <w:lang w:val="es-HN"/>
        </w:rPr>
        <w:t>gồm 06 điều, cụ thể:</w:t>
      </w:r>
    </w:p>
    <w:p w14:paraId="036A4661" w14:textId="77777777" w:rsidR="00C7738E" w:rsidRPr="00190302" w:rsidRDefault="008914C7" w:rsidP="00CE5445">
      <w:pPr>
        <w:spacing w:before="120" w:line="380" w:lineRule="exact"/>
        <w:ind w:firstLine="720"/>
        <w:jc w:val="both"/>
        <w:rPr>
          <w:b/>
          <w:lang w:val="es-HN"/>
        </w:rPr>
      </w:pPr>
      <w:r w:rsidRPr="00D21B28">
        <w:rPr>
          <w:b/>
          <w:lang w:val="vi-VN"/>
        </w:rPr>
        <w:t xml:space="preserve">1. </w:t>
      </w:r>
      <w:r w:rsidR="00C7738E" w:rsidRPr="00D21B28">
        <w:rPr>
          <w:b/>
          <w:lang w:val="vi-VN"/>
        </w:rPr>
        <w:t xml:space="preserve">Bố </w:t>
      </w:r>
      <w:r w:rsidR="00570314" w:rsidRPr="00D21B28">
        <w:rPr>
          <w:b/>
          <w:lang w:val="vi-VN"/>
        </w:rPr>
        <w:t>cục</w:t>
      </w:r>
    </w:p>
    <w:p w14:paraId="1F1AB881" w14:textId="1E436508" w:rsidR="000B0C1C" w:rsidRPr="00190302" w:rsidRDefault="000B0C1C" w:rsidP="00CE5445">
      <w:pPr>
        <w:spacing w:before="120" w:line="380" w:lineRule="exact"/>
        <w:ind w:firstLine="720"/>
        <w:jc w:val="both"/>
        <w:rPr>
          <w:lang w:val="es-HN"/>
        </w:rPr>
      </w:pPr>
      <w:r w:rsidRPr="00190302">
        <w:rPr>
          <w:lang w:val="es-HN"/>
        </w:rPr>
        <w:t>Dự thảo Quyết định gồm</w:t>
      </w:r>
      <w:r w:rsidRPr="00F57A87">
        <w:rPr>
          <w:color w:val="FF0000"/>
          <w:lang w:val="es-HN"/>
        </w:rPr>
        <w:t xml:space="preserve"> 0</w:t>
      </w:r>
      <w:r w:rsidR="00E85E04">
        <w:rPr>
          <w:color w:val="FF0000"/>
          <w:lang w:val="es-HN"/>
        </w:rPr>
        <w:t>6</w:t>
      </w:r>
      <w:r w:rsidRPr="00F57A87">
        <w:rPr>
          <w:color w:val="FF0000"/>
          <w:lang w:val="es-HN"/>
        </w:rPr>
        <w:t xml:space="preserve"> </w:t>
      </w:r>
      <w:r w:rsidRPr="00190302">
        <w:rPr>
          <w:lang w:val="es-HN"/>
        </w:rPr>
        <w:t>điều:</w:t>
      </w:r>
    </w:p>
    <w:p w14:paraId="5F24E85B" w14:textId="2319AEFE" w:rsidR="000B0C1C" w:rsidRPr="00190302" w:rsidRDefault="000B0C1C" w:rsidP="00CE5445">
      <w:pPr>
        <w:spacing w:before="120" w:line="380" w:lineRule="exact"/>
        <w:ind w:firstLine="720"/>
        <w:jc w:val="both"/>
        <w:rPr>
          <w:lang w:val="es-HN"/>
        </w:rPr>
      </w:pPr>
      <w:r w:rsidRPr="00190302">
        <w:rPr>
          <w:lang w:val="es-HN"/>
        </w:rPr>
        <w:t>Điều 1.</w:t>
      </w:r>
      <w:r w:rsidR="008914C7" w:rsidRPr="00D21B28">
        <w:rPr>
          <w:lang w:val="vi-VN"/>
        </w:rPr>
        <w:t xml:space="preserve"> Phạm vi điều chỉnh</w:t>
      </w:r>
      <w:r w:rsidR="00D21B28" w:rsidRPr="00190302">
        <w:rPr>
          <w:lang w:val="es-HN"/>
        </w:rPr>
        <w:t xml:space="preserve"> và Đối tượng áp dụng</w:t>
      </w:r>
    </w:p>
    <w:p w14:paraId="48CEFCAB" w14:textId="45E14145" w:rsidR="000A0027" w:rsidRPr="00190302" w:rsidRDefault="000B0C1C" w:rsidP="00CE5445">
      <w:pPr>
        <w:spacing w:before="120" w:line="380" w:lineRule="exact"/>
        <w:ind w:firstLine="720"/>
        <w:jc w:val="both"/>
        <w:rPr>
          <w:lang w:val="es-HN"/>
        </w:rPr>
      </w:pPr>
      <w:r w:rsidRPr="00190302">
        <w:rPr>
          <w:lang w:val="es-HN"/>
        </w:rPr>
        <w:t xml:space="preserve">Điều 2. </w:t>
      </w:r>
      <w:r w:rsidR="000A0027" w:rsidRPr="00190302">
        <w:rPr>
          <w:lang w:val="es-HN"/>
        </w:rPr>
        <w:t>Nguyên tắc phân cấp</w:t>
      </w:r>
    </w:p>
    <w:p w14:paraId="6EC02E7B" w14:textId="2030A7A5" w:rsidR="000B0C1C" w:rsidRPr="00190302" w:rsidRDefault="000B0C1C" w:rsidP="00CE5445">
      <w:pPr>
        <w:spacing w:before="120" w:line="380" w:lineRule="exact"/>
        <w:ind w:firstLine="720"/>
        <w:jc w:val="both"/>
        <w:rPr>
          <w:bCs/>
          <w:spacing w:val="-4"/>
          <w:lang w:val="es-HN"/>
        </w:rPr>
      </w:pPr>
      <w:r w:rsidRPr="00190302">
        <w:rPr>
          <w:bCs/>
          <w:spacing w:val="-4"/>
          <w:lang w:val="es-HN"/>
        </w:rPr>
        <w:lastRenderedPageBreak/>
        <w:t xml:space="preserve">Điều </w:t>
      </w:r>
      <w:r w:rsidR="00D21B28" w:rsidRPr="00190302">
        <w:rPr>
          <w:bCs/>
          <w:spacing w:val="-4"/>
          <w:lang w:val="es-HN"/>
        </w:rPr>
        <w:t>3</w:t>
      </w:r>
      <w:r w:rsidRPr="00190302">
        <w:rPr>
          <w:bCs/>
          <w:spacing w:val="-4"/>
          <w:lang w:val="es-HN"/>
        </w:rPr>
        <w:t xml:space="preserve">. </w:t>
      </w:r>
      <w:r w:rsidR="006366AB" w:rsidRPr="00190302">
        <w:rPr>
          <w:bCs/>
          <w:spacing w:val="-4"/>
          <w:lang w:val="es-HN"/>
        </w:rPr>
        <w:t>Phân cấp cho</w:t>
      </w:r>
      <w:r w:rsidR="00696FEE" w:rsidRPr="00190302">
        <w:rPr>
          <w:bCs/>
          <w:spacing w:val="-4"/>
          <w:lang w:val="es-HN"/>
        </w:rPr>
        <w:t xml:space="preserve"> Sở Nông nghiệp và Môi trường</w:t>
      </w:r>
      <w:r w:rsidR="000A0027" w:rsidRPr="00190302">
        <w:rPr>
          <w:bCs/>
          <w:spacing w:val="-4"/>
          <w:lang w:val="es-HN"/>
        </w:rPr>
        <w:t xml:space="preserve"> </w:t>
      </w:r>
      <w:r w:rsidR="006366AB" w:rsidRPr="00190302">
        <w:rPr>
          <w:bCs/>
          <w:spacing w:val="-4"/>
          <w:lang w:val="es-HN"/>
        </w:rPr>
        <w:t xml:space="preserve">thực hiện một số nhiệm vụ thuộc thẩm quyền của Chủ tịch Uỷ ban nhân dân tỉnh trong lĩnh vực </w:t>
      </w:r>
      <w:r w:rsidR="0009452B" w:rsidRPr="00190302">
        <w:rPr>
          <w:bCs/>
          <w:spacing w:val="-4"/>
          <w:lang w:val="es-HN"/>
        </w:rPr>
        <w:t>Nông nghiệp và Môi trường.</w:t>
      </w:r>
    </w:p>
    <w:p w14:paraId="3A148811" w14:textId="0AF01B50" w:rsidR="000A0027" w:rsidRPr="00190302" w:rsidRDefault="000A0027" w:rsidP="00CE5445">
      <w:pPr>
        <w:spacing w:before="120" w:line="380" w:lineRule="exact"/>
        <w:ind w:firstLine="720"/>
        <w:jc w:val="both"/>
        <w:rPr>
          <w:bCs/>
          <w:spacing w:val="-4"/>
          <w:lang w:val="es-HN"/>
        </w:rPr>
      </w:pPr>
      <w:r w:rsidRPr="00190302">
        <w:rPr>
          <w:bCs/>
          <w:spacing w:val="-4"/>
          <w:lang w:val="es-HN"/>
        </w:rPr>
        <w:t xml:space="preserve">Điều </w:t>
      </w:r>
      <w:r w:rsidR="00D21B28" w:rsidRPr="00190302">
        <w:rPr>
          <w:bCs/>
          <w:spacing w:val="-4"/>
          <w:lang w:val="es-HN"/>
        </w:rPr>
        <w:t>4</w:t>
      </w:r>
      <w:r w:rsidRPr="00190302">
        <w:rPr>
          <w:bCs/>
          <w:spacing w:val="-4"/>
          <w:lang w:val="es-HN"/>
        </w:rPr>
        <w:t>. Phân cấp cho Chủ tịch Uỷ ban nhân dân cấp xã thực hiện một số nhiệm vụ thuộc thẩm quyền của Chủ tịch Uỷ ban nhân dân tỉnh trong lĩnh vực Nông nghiệp và Môi trường.</w:t>
      </w:r>
    </w:p>
    <w:p w14:paraId="5DC41AFE" w14:textId="1B45D152" w:rsidR="000B0C1C" w:rsidRPr="00190302" w:rsidRDefault="000B0C1C" w:rsidP="00CE5445">
      <w:pPr>
        <w:spacing w:before="120" w:line="380" w:lineRule="exact"/>
        <w:ind w:firstLine="720"/>
        <w:jc w:val="both"/>
        <w:rPr>
          <w:bCs/>
          <w:lang w:val="es-HN"/>
        </w:rPr>
      </w:pPr>
      <w:r w:rsidRPr="00190302">
        <w:rPr>
          <w:bCs/>
          <w:lang w:val="es-HN"/>
        </w:rPr>
        <w:t xml:space="preserve">Điều </w:t>
      </w:r>
      <w:r w:rsidR="00D21B28" w:rsidRPr="00190302">
        <w:rPr>
          <w:bCs/>
          <w:lang w:val="es-HN"/>
        </w:rPr>
        <w:t>5</w:t>
      </w:r>
      <w:r w:rsidRPr="00190302">
        <w:rPr>
          <w:bCs/>
          <w:lang w:val="es-HN"/>
        </w:rPr>
        <w:t>. Tổ chức thực hiện</w:t>
      </w:r>
    </w:p>
    <w:p w14:paraId="474C7B48" w14:textId="64DA8958" w:rsidR="000B0C1C" w:rsidRPr="00190302" w:rsidRDefault="000B0C1C" w:rsidP="00CE5445">
      <w:pPr>
        <w:spacing w:before="120" w:line="380" w:lineRule="exact"/>
        <w:ind w:firstLine="720"/>
        <w:jc w:val="both"/>
        <w:rPr>
          <w:bCs/>
          <w:lang w:val="es-HN"/>
        </w:rPr>
      </w:pPr>
      <w:r w:rsidRPr="00190302">
        <w:rPr>
          <w:bCs/>
          <w:lang w:val="es-HN"/>
        </w:rPr>
        <w:t xml:space="preserve">Điều </w:t>
      </w:r>
      <w:r w:rsidR="00D21B28" w:rsidRPr="00190302">
        <w:rPr>
          <w:bCs/>
          <w:lang w:val="es-HN"/>
        </w:rPr>
        <w:t>6</w:t>
      </w:r>
      <w:r w:rsidRPr="00190302">
        <w:rPr>
          <w:bCs/>
          <w:lang w:val="es-HN"/>
        </w:rPr>
        <w:t xml:space="preserve">. </w:t>
      </w:r>
      <w:r w:rsidR="006366AB" w:rsidRPr="00190302">
        <w:rPr>
          <w:bCs/>
          <w:lang w:val="es-HN"/>
        </w:rPr>
        <w:t>Điều khoản thi hành</w:t>
      </w:r>
    </w:p>
    <w:p w14:paraId="5C226068" w14:textId="77777777" w:rsidR="00C7738E" w:rsidRPr="00D21B28" w:rsidRDefault="008914C7" w:rsidP="00CE5445">
      <w:pPr>
        <w:spacing w:before="120" w:line="380" w:lineRule="exact"/>
        <w:ind w:firstLine="720"/>
        <w:jc w:val="both"/>
        <w:rPr>
          <w:b/>
          <w:lang w:val="vi-VN"/>
        </w:rPr>
      </w:pPr>
      <w:r w:rsidRPr="00D21B28">
        <w:rPr>
          <w:b/>
          <w:lang w:val="vi-VN"/>
        </w:rPr>
        <w:t xml:space="preserve">2. </w:t>
      </w:r>
      <w:r w:rsidR="00C7738E" w:rsidRPr="00D21B28">
        <w:rPr>
          <w:b/>
          <w:lang w:val="vi-VN"/>
        </w:rPr>
        <w:t xml:space="preserve">Nội dung cơ bản của dự thảo </w:t>
      </w:r>
      <w:r w:rsidR="000B0C1C" w:rsidRPr="00190302">
        <w:rPr>
          <w:b/>
          <w:lang w:val="es-HN"/>
        </w:rPr>
        <w:t xml:space="preserve">kèm theo </w:t>
      </w:r>
      <w:r w:rsidR="00F234A8" w:rsidRPr="00D21B28">
        <w:rPr>
          <w:b/>
          <w:lang w:val="vi-VN"/>
        </w:rPr>
        <w:t>Quyết định</w:t>
      </w:r>
      <w:r w:rsidR="00F34A56" w:rsidRPr="00D21B28">
        <w:rPr>
          <w:b/>
          <w:lang w:val="vi-VN"/>
        </w:rPr>
        <w:t>.</w:t>
      </w:r>
    </w:p>
    <w:p w14:paraId="166BA95D" w14:textId="7F1E2C26" w:rsidR="00DD532B" w:rsidRPr="00190302" w:rsidRDefault="00DD532B" w:rsidP="00DD532B">
      <w:pPr>
        <w:spacing w:before="120" w:line="380" w:lineRule="exact"/>
        <w:ind w:firstLine="720"/>
        <w:jc w:val="both"/>
        <w:rPr>
          <w:b/>
          <w:lang w:val="vi-VN"/>
        </w:rPr>
      </w:pPr>
      <w:r w:rsidRPr="00D21B28">
        <w:rPr>
          <w:b/>
          <w:lang w:val="vi-VN"/>
        </w:rPr>
        <w:t>1. Phạm vi điều chỉnh</w:t>
      </w:r>
      <w:r w:rsidR="00D21B28" w:rsidRPr="00190302">
        <w:rPr>
          <w:b/>
          <w:lang w:val="vi-VN"/>
        </w:rPr>
        <w:t xml:space="preserve"> và đối tượng áp dụng</w:t>
      </w:r>
    </w:p>
    <w:p w14:paraId="4390B1C1" w14:textId="4105882C" w:rsidR="00D21B28" w:rsidRPr="00E85E04" w:rsidRDefault="00E85E04" w:rsidP="00DD532B">
      <w:pPr>
        <w:spacing w:before="120" w:line="380" w:lineRule="exact"/>
        <w:ind w:firstLine="720"/>
        <w:jc w:val="both"/>
      </w:pPr>
      <w:r w:rsidRPr="00E85E04">
        <w:t>1.</w:t>
      </w:r>
      <w:r w:rsidR="00D21B28" w:rsidRPr="00E85E04">
        <w:rPr>
          <w:lang w:val="vi-VN"/>
        </w:rPr>
        <w:t xml:space="preserve"> Phạm vi điều chỉnh</w:t>
      </w:r>
      <w:r w:rsidRPr="00E85E04">
        <w:t xml:space="preserve"> và đối tượng áp dụng</w:t>
      </w:r>
    </w:p>
    <w:p w14:paraId="70CB5B2F" w14:textId="77777777" w:rsidR="00E85E04" w:rsidRPr="00E85E04" w:rsidRDefault="00E85E04" w:rsidP="00E85E04">
      <w:pPr>
        <w:shd w:val="clear" w:color="auto" w:fill="FFFFFF"/>
        <w:tabs>
          <w:tab w:val="left" w:pos="6603"/>
        </w:tabs>
        <w:spacing w:before="120" w:line="380" w:lineRule="exact"/>
        <w:ind w:firstLine="720"/>
        <w:jc w:val="both"/>
        <w:rPr>
          <w:bCs/>
          <w:lang w:val="vi-VN"/>
        </w:rPr>
      </w:pPr>
      <w:r w:rsidRPr="00E85E04">
        <w:rPr>
          <w:bCs/>
          <w:lang w:val="vi-VN"/>
        </w:rPr>
        <w:t>- Phạm vi điều chỉnh</w:t>
      </w:r>
    </w:p>
    <w:p w14:paraId="4476018D" w14:textId="77777777" w:rsidR="00E85E04" w:rsidRPr="00E85E04" w:rsidRDefault="00E85E04" w:rsidP="00E85E04">
      <w:pPr>
        <w:shd w:val="clear" w:color="auto" w:fill="FFFFFF"/>
        <w:tabs>
          <w:tab w:val="left" w:pos="6603"/>
        </w:tabs>
        <w:spacing w:before="120" w:line="380" w:lineRule="exact"/>
        <w:ind w:firstLine="720"/>
        <w:jc w:val="both"/>
        <w:rPr>
          <w:bCs/>
          <w:lang w:val="vi-VN"/>
        </w:rPr>
      </w:pPr>
      <w:r w:rsidRPr="00E85E04">
        <w:rPr>
          <w:bCs/>
          <w:lang w:val="vi-VN"/>
        </w:rPr>
        <w:t>Quyết định này quy định về việc phân cấp thực hiện một số nhiệm vụ thuộc thẩm quyền của Chủ tịch Ủy ban nhân dân tỉnh Lai Châu cho Chủ tịch Ủy ban nhân dân cấp xã trong lĩnh vực Nông nghiệp và Môi trường.</w:t>
      </w:r>
    </w:p>
    <w:p w14:paraId="7E265237" w14:textId="77777777" w:rsidR="00E85E04" w:rsidRPr="00E85E04" w:rsidRDefault="00E85E04" w:rsidP="00E85E04">
      <w:pPr>
        <w:shd w:val="clear" w:color="auto" w:fill="FFFFFF"/>
        <w:tabs>
          <w:tab w:val="left" w:pos="6603"/>
        </w:tabs>
        <w:spacing w:before="120" w:line="380" w:lineRule="exact"/>
        <w:ind w:firstLine="720"/>
        <w:jc w:val="both"/>
        <w:rPr>
          <w:bCs/>
          <w:lang w:val="vi-VN"/>
        </w:rPr>
      </w:pPr>
      <w:r w:rsidRPr="00E85E04">
        <w:rPr>
          <w:bCs/>
          <w:lang w:val="vi-VN"/>
        </w:rPr>
        <w:t>Quy định việc phân cấp thực hiện một số nhiệm vụ, quyền hạn của Chủ tịch Ủy ban nhân dân tỉnh cho Sở Nông nghiệp và Môi trường; Chủ tịch Ủy ban nhân dân cấp xã trong các lĩnh vực Lâm nghiệp, Thủy lợi, Phòng chống thiên tai, Khuyến nông theo quy định của pháp luật.</w:t>
      </w:r>
    </w:p>
    <w:p w14:paraId="1F2CF993" w14:textId="77777777" w:rsidR="00E85E04" w:rsidRPr="00E85E04" w:rsidRDefault="00E85E04" w:rsidP="00E85E04">
      <w:pPr>
        <w:shd w:val="clear" w:color="auto" w:fill="FFFFFF"/>
        <w:tabs>
          <w:tab w:val="left" w:pos="6603"/>
        </w:tabs>
        <w:spacing w:before="120" w:line="380" w:lineRule="exact"/>
        <w:ind w:firstLine="720"/>
        <w:jc w:val="both"/>
        <w:rPr>
          <w:bCs/>
          <w:lang w:val="vi-VN"/>
        </w:rPr>
      </w:pPr>
      <w:r w:rsidRPr="00E85E04">
        <w:rPr>
          <w:bCs/>
          <w:lang w:val="vi-VN"/>
        </w:rPr>
        <w:t>- Đối tượng áp dụng</w:t>
      </w:r>
    </w:p>
    <w:p w14:paraId="04E79586" w14:textId="77777777" w:rsidR="00E85E04" w:rsidRDefault="00E85E04" w:rsidP="00E85E04">
      <w:pPr>
        <w:shd w:val="clear" w:color="auto" w:fill="FFFFFF"/>
        <w:tabs>
          <w:tab w:val="left" w:pos="6603"/>
        </w:tabs>
        <w:spacing w:before="120" w:line="380" w:lineRule="exact"/>
        <w:ind w:firstLine="720"/>
        <w:jc w:val="both"/>
        <w:rPr>
          <w:bCs/>
          <w:iCs/>
          <w:lang w:val="es-HN"/>
        </w:rPr>
      </w:pPr>
      <w:r w:rsidRPr="00E85E04">
        <w:rPr>
          <w:bCs/>
          <w:lang w:val="vi-VN"/>
        </w:rPr>
        <w:t>Sở Nông nghiệp và Môi trường; Chủ tịch Uỷ ban nhân dân cấp xã; Các tổ chức, cá nhân có liên quan.</w:t>
      </w:r>
      <w:r w:rsidR="00D21B28">
        <w:rPr>
          <w:bCs/>
          <w:iCs/>
          <w:lang w:val="es-HN"/>
        </w:rPr>
        <w:t xml:space="preserve"> </w:t>
      </w:r>
    </w:p>
    <w:p w14:paraId="68783001" w14:textId="383A5B5C" w:rsidR="00DD532B" w:rsidRPr="00D21B28" w:rsidRDefault="00E85E04" w:rsidP="00E85E04">
      <w:pPr>
        <w:shd w:val="clear" w:color="auto" w:fill="FFFFFF"/>
        <w:tabs>
          <w:tab w:val="left" w:pos="6603"/>
        </w:tabs>
        <w:spacing w:before="120" w:line="380" w:lineRule="exact"/>
        <w:ind w:firstLine="720"/>
        <w:jc w:val="both"/>
        <w:rPr>
          <w:bCs/>
          <w:iCs/>
          <w:lang w:val="es-HN"/>
        </w:rPr>
      </w:pPr>
      <w:r>
        <w:rPr>
          <w:bCs/>
          <w:iCs/>
          <w:lang w:val="es-HN"/>
        </w:rPr>
        <w:t xml:space="preserve"> 2.</w:t>
      </w:r>
      <w:r w:rsidR="00DD532B" w:rsidRPr="00D21B28">
        <w:rPr>
          <w:bCs/>
          <w:iCs/>
          <w:lang w:val="es-HN"/>
        </w:rPr>
        <w:t xml:space="preserve"> Nguyên tắc phân cấp  </w:t>
      </w:r>
    </w:p>
    <w:p w14:paraId="639647D1" w14:textId="534C0402" w:rsidR="003840B7" w:rsidRPr="00D21B28" w:rsidRDefault="00D21B28" w:rsidP="00CE5445">
      <w:pPr>
        <w:shd w:val="clear" w:color="auto" w:fill="FFFFFF"/>
        <w:tabs>
          <w:tab w:val="left" w:pos="6603"/>
        </w:tabs>
        <w:spacing w:before="120" w:line="380" w:lineRule="exact"/>
        <w:ind w:firstLine="720"/>
        <w:jc w:val="both"/>
        <w:rPr>
          <w:bCs/>
          <w:iCs/>
          <w:lang w:val="es-HN"/>
        </w:rPr>
      </w:pPr>
      <w:r>
        <w:rPr>
          <w:bCs/>
          <w:iCs/>
          <w:lang w:val="es-HN"/>
        </w:rPr>
        <w:t xml:space="preserve"> </w:t>
      </w:r>
      <w:r w:rsidR="00E85E04">
        <w:rPr>
          <w:bCs/>
          <w:iCs/>
          <w:lang w:val="es-HN"/>
        </w:rPr>
        <w:t>3</w:t>
      </w:r>
      <w:r w:rsidR="003840B7" w:rsidRPr="00D21B28">
        <w:rPr>
          <w:bCs/>
          <w:iCs/>
          <w:lang w:val="es-HN"/>
        </w:rPr>
        <w:t>. Phân cấp cho Sở Nông nghiệp và Môi trường thực hiện một số nhiệm vụ thuộc thẩm quyền của Chủ tịch Uỷ ban nhân dân tỉnh trong lĩnh vực Nông nghiệp và Môi trường, cụ thể như sau:</w:t>
      </w:r>
    </w:p>
    <w:p w14:paraId="068B0485" w14:textId="01168BF9" w:rsidR="000146DB" w:rsidRPr="00D21B28" w:rsidRDefault="000146DB" w:rsidP="00CE5445">
      <w:pPr>
        <w:shd w:val="clear" w:color="auto" w:fill="FFFFFF"/>
        <w:tabs>
          <w:tab w:val="left" w:pos="6603"/>
        </w:tabs>
        <w:spacing w:before="120" w:line="380" w:lineRule="exact"/>
        <w:ind w:firstLine="720"/>
        <w:jc w:val="both"/>
        <w:rPr>
          <w:bCs/>
          <w:iCs/>
          <w:lang w:val="es-HN"/>
        </w:rPr>
      </w:pPr>
      <w:r w:rsidRPr="00D21B28">
        <w:rPr>
          <w:bCs/>
          <w:iCs/>
          <w:lang w:val="es-HN"/>
        </w:rPr>
        <w:t xml:space="preserve">- Phân cấp thực hiện một số nhiệm vụ trong lĩnh vực </w:t>
      </w:r>
      <w:r w:rsidR="0009452B" w:rsidRPr="00D21B28">
        <w:rPr>
          <w:bCs/>
          <w:iCs/>
          <w:lang w:val="es-HN"/>
        </w:rPr>
        <w:t>Lâm nghiệp</w:t>
      </w:r>
      <w:r w:rsidR="003840B7" w:rsidRPr="00D21B28">
        <w:rPr>
          <w:bCs/>
          <w:iCs/>
          <w:lang w:val="es-HN"/>
        </w:rPr>
        <w:t>:</w:t>
      </w:r>
    </w:p>
    <w:p w14:paraId="080A7D36" w14:textId="77777777"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t>a)  Phê duyệt phương án xử lý tài sản từ khai thác lâm sản.</w:t>
      </w:r>
    </w:p>
    <w:p w14:paraId="15723525" w14:textId="77777777"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t>b) Quyết định thanh lý rừng trồng.</w:t>
      </w:r>
    </w:p>
    <w:p w14:paraId="596D8C94" w14:textId="77777777"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t>c) Phê duyệt đề án du lịch sinh thái, nghỉ dưỡng, giải trí trong rừng đối với diện tích rừng do địa phương quản lý.</w:t>
      </w:r>
    </w:p>
    <w:p w14:paraId="5AB6F630" w14:textId="77777777"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t>d) Phê duyệt Phương án tạm sử dụng rừng.</w:t>
      </w:r>
    </w:p>
    <w:p w14:paraId="380F62E9" w14:textId="633725C4"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lastRenderedPageBreak/>
        <w:t xml:space="preserve">đ) Cấp </w:t>
      </w:r>
      <w:r w:rsidR="00E85E04">
        <w:rPr>
          <w:bCs/>
          <w:iCs/>
          <w:lang w:val="es-HN"/>
        </w:rPr>
        <w:t>G</w:t>
      </w:r>
      <w:r w:rsidRPr="00D21B28">
        <w:rPr>
          <w:bCs/>
          <w:iCs/>
          <w:lang w:val="es-HN"/>
        </w:rPr>
        <w:t>iấy chứng nhận cơ sở bảo tồn đa dạng sinh học.</w:t>
      </w:r>
    </w:p>
    <w:p w14:paraId="41524575" w14:textId="77777777"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t>e) Cấp lại Giấy phép tiếp cận nguồn gen.</w:t>
      </w:r>
    </w:p>
    <w:p w14:paraId="0C3F77EB" w14:textId="77777777"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t>g) Cấp Giấy phép tiếp cận nguồn gen</w:t>
      </w:r>
    </w:p>
    <w:p w14:paraId="79E820C0" w14:textId="73EEAD0A" w:rsidR="00545D58" w:rsidRPr="00D21B28" w:rsidRDefault="00F57A87" w:rsidP="00545D58">
      <w:pPr>
        <w:shd w:val="clear" w:color="auto" w:fill="FFFFFF"/>
        <w:tabs>
          <w:tab w:val="left" w:pos="6603"/>
        </w:tabs>
        <w:spacing w:before="120" w:line="380" w:lineRule="exact"/>
        <w:ind w:firstLine="720"/>
        <w:jc w:val="both"/>
        <w:rPr>
          <w:bCs/>
          <w:iCs/>
          <w:lang w:val="es-HN"/>
        </w:rPr>
      </w:pPr>
      <w:r>
        <w:rPr>
          <w:bCs/>
          <w:iCs/>
          <w:lang w:val="es-HN"/>
        </w:rPr>
        <w:t xml:space="preserve"> </w:t>
      </w:r>
      <w:r w:rsidR="00545D58" w:rsidRPr="00D21B28">
        <w:rPr>
          <w:bCs/>
          <w:iCs/>
          <w:lang w:val="es-HN"/>
        </w:rPr>
        <w:t>h) Cấp tín chỉ các-bon rừng đối với dự án do Ủy ban nhân dân cấp tỉnh phê duyệt.</w:t>
      </w:r>
    </w:p>
    <w:p w14:paraId="593D504C" w14:textId="77777777" w:rsidR="00545D58" w:rsidRPr="00D21B28" w:rsidRDefault="00545D58" w:rsidP="00545D58">
      <w:pPr>
        <w:shd w:val="clear" w:color="auto" w:fill="FFFFFF"/>
        <w:tabs>
          <w:tab w:val="left" w:pos="6603"/>
        </w:tabs>
        <w:spacing w:before="120" w:line="380" w:lineRule="exact"/>
        <w:ind w:firstLine="720"/>
        <w:jc w:val="both"/>
        <w:rPr>
          <w:bCs/>
          <w:iCs/>
          <w:lang w:val="es-HN"/>
        </w:rPr>
      </w:pPr>
      <w:r w:rsidRPr="00D21B28">
        <w:rPr>
          <w:bCs/>
          <w:iCs/>
          <w:lang w:val="es-HN"/>
        </w:rPr>
        <w:t xml:space="preserve"> i) Cấp sửa đổi, bổ sung Giấy chứng nhận cơ sở bảo tồn đa dạng sinh học.</w:t>
      </w:r>
    </w:p>
    <w:p w14:paraId="13F1AFE1" w14:textId="765BDF5C" w:rsidR="00545D58" w:rsidRPr="00D21B28" w:rsidRDefault="00545D58" w:rsidP="00CE5445">
      <w:pPr>
        <w:shd w:val="clear" w:color="auto" w:fill="FFFFFF"/>
        <w:tabs>
          <w:tab w:val="left" w:pos="6603"/>
        </w:tabs>
        <w:spacing w:before="120" w:line="380" w:lineRule="exact"/>
        <w:ind w:firstLine="720"/>
        <w:jc w:val="both"/>
        <w:rPr>
          <w:bCs/>
          <w:iCs/>
          <w:lang w:val="es-HN"/>
        </w:rPr>
      </w:pPr>
      <w:r w:rsidRPr="00D21B28">
        <w:rPr>
          <w:bCs/>
          <w:iCs/>
          <w:lang w:val="es-HN"/>
        </w:rPr>
        <w:t xml:space="preserve"> k) Gia hạn Giấy phép tiếp cận nguồn gen.</w:t>
      </w:r>
    </w:p>
    <w:p w14:paraId="119540EF" w14:textId="1F483A51" w:rsidR="000146DB" w:rsidRPr="00D21B28" w:rsidRDefault="000146DB" w:rsidP="00CE5445">
      <w:pPr>
        <w:shd w:val="clear" w:color="auto" w:fill="FFFFFF"/>
        <w:tabs>
          <w:tab w:val="left" w:pos="6603"/>
        </w:tabs>
        <w:spacing w:before="120" w:line="380" w:lineRule="exact"/>
        <w:ind w:firstLine="720"/>
        <w:jc w:val="both"/>
        <w:rPr>
          <w:bCs/>
          <w:iCs/>
          <w:lang w:val="es-HN"/>
        </w:rPr>
      </w:pPr>
      <w:r w:rsidRPr="00D21B28">
        <w:rPr>
          <w:bCs/>
          <w:iCs/>
          <w:lang w:val="es-HN"/>
        </w:rPr>
        <w:t xml:space="preserve">- Phân cấp thực hiện một số nhiệm vụ trong </w:t>
      </w:r>
      <w:r w:rsidR="00C64C35" w:rsidRPr="00D21B28">
        <w:rPr>
          <w:bCs/>
          <w:iCs/>
          <w:lang w:val="es-HN"/>
        </w:rPr>
        <w:t xml:space="preserve">lĩnh vực </w:t>
      </w:r>
      <w:r w:rsidRPr="00D21B28">
        <w:rPr>
          <w:bCs/>
          <w:iCs/>
          <w:lang w:val="es-HN"/>
        </w:rPr>
        <w:t xml:space="preserve">quản lý </w:t>
      </w:r>
      <w:r w:rsidR="00C64C35" w:rsidRPr="00D21B28">
        <w:rPr>
          <w:bCs/>
          <w:iCs/>
          <w:lang w:val="es-HN"/>
        </w:rPr>
        <w:t>hoạt động</w:t>
      </w:r>
      <w:r w:rsidRPr="00D21B28">
        <w:rPr>
          <w:bCs/>
          <w:iCs/>
          <w:lang w:val="es-HN"/>
        </w:rPr>
        <w:t xml:space="preserve"> </w:t>
      </w:r>
      <w:r w:rsidR="00F94455" w:rsidRPr="00D21B28">
        <w:rPr>
          <w:bCs/>
          <w:iCs/>
          <w:lang w:val="es-HN"/>
        </w:rPr>
        <w:t>Khuyến nông</w:t>
      </w:r>
      <w:r w:rsidR="003840B7" w:rsidRPr="00D21B28">
        <w:rPr>
          <w:bCs/>
          <w:iCs/>
          <w:lang w:val="es-HN"/>
        </w:rPr>
        <w:t>:</w:t>
      </w:r>
      <w:r w:rsidR="003840B7" w:rsidRPr="00190302">
        <w:rPr>
          <w:lang w:val="es-HN"/>
        </w:rPr>
        <w:t xml:space="preserve"> </w:t>
      </w:r>
      <w:r w:rsidR="003840B7" w:rsidRPr="00D21B28">
        <w:rPr>
          <w:bCs/>
          <w:iCs/>
          <w:lang w:val="es-HN"/>
        </w:rPr>
        <w:t>Tổ chức xây dựng, phê duyệt kế hoạch, dự án, nhiệm v</w:t>
      </w:r>
      <w:r w:rsidR="00190302">
        <w:rPr>
          <w:bCs/>
          <w:iCs/>
          <w:lang w:val="es-HN"/>
        </w:rPr>
        <w:t>ụ Khuyến nông cấp tỉnh hàng năm</w:t>
      </w:r>
      <w:r w:rsidR="001F3817" w:rsidRPr="00D21B28">
        <w:rPr>
          <w:bCs/>
          <w:iCs/>
          <w:lang w:val="es-HN"/>
        </w:rPr>
        <w:t>.</w:t>
      </w:r>
    </w:p>
    <w:p w14:paraId="77AD4BE1" w14:textId="77D0165C" w:rsidR="003840B7" w:rsidRPr="00D21B28" w:rsidRDefault="00E85E04" w:rsidP="00CE5445">
      <w:pPr>
        <w:shd w:val="clear" w:color="auto" w:fill="FFFFFF"/>
        <w:tabs>
          <w:tab w:val="left" w:pos="6603"/>
        </w:tabs>
        <w:spacing w:before="120" w:line="380" w:lineRule="exact"/>
        <w:ind w:firstLine="720"/>
        <w:jc w:val="both"/>
        <w:rPr>
          <w:bCs/>
          <w:iCs/>
          <w:lang w:val="es-HN"/>
        </w:rPr>
      </w:pPr>
      <w:r>
        <w:rPr>
          <w:bCs/>
          <w:iCs/>
          <w:lang w:val="es-HN"/>
        </w:rPr>
        <w:t>4</w:t>
      </w:r>
      <w:r w:rsidR="003840B7" w:rsidRPr="00D21B28">
        <w:rPr>
          <w:bCs/>
          <w:iCs/>
          <w:lang w:val="es-HN"/>
        </w:rPr>
        <w:t>.</w:t>
      </w:r>
      <w:r w:rsidR="003840B7" w:rsidRPr="00190302">
        <w:rPr>
          <w:lang w:val="es-HN"/>
        </w:rPr>
        <w:t xml:space="preserve"> </w:t>
      </w:r>
      <w:r w:rsidR="003840B7" w:rsidRPr="00D21B28">
        <w:rPr>
          <w:bCs/>
          <w:iCs/>
          <w:lang w:val="es-HN"/>
        </w:rPr>
        <w:t>Phân cấp cho Chủ tịch Uỷ ban nhân dân cấp xã thực hiện một số nhiệm vụ thuộc thẩm quyền của Chủ tịch Uỷ ban nhân dân tỉnh trong lĩnh vực Nông nghiệp và Môi trường, cụ thể như sau:</w:t>
      </w:r>
    </w:p>
    <w:p w14:paraId="508A4431" w14:textId="50D0E25D" w:rsidR="003840B7" w:rsidRPr="00D21B28" w:rsidRDefault="003840B7" w:rsidP="003840B7">
      <w:pPr>
        <w:shd w:val="clear" w:color="auto" w:fill="FFFFFF"/>
        <w:tabs>
          <w:tab w:val="left" w:pos="6603"/>
        </w:tabs>
        <w:spacing w:before="120" w:line="380" w:lineRule="exact"/>
        <w:ind w:firstLine="720"/>
        <w:jc w:val="both"/>
        <w:rPr>
          <w:bCs/>
          <w:iCs/>
          <w:lang w:val="es-HN"/>
        </w:rPr>
      </w:pPr>
      <w:r w:rsidRPr="00D21B28">
        <w:rPr>
          <w:bCs/>
          <w:iCs/>
          <w:lang w:val="es-HN"/>
        </w:rPr>
        <w:t>- Lĩnh vực Thủy lợi: Cấp, cấp lại, gia hạn, điều chỉnh, đình chỉ, thu hồi giấy phép cho các hoạt động quy định trong phạm vi bảo vệ công trình thủy lợi.</w:t>
      </w:r>
    </w:p>
    <w:p w14:paraId="6366EF74" w14:textId="3A0F3A94" w:rsidR="003840B7" w:rsidRPr="00D21B28" w:rsidRDefault="003840B7" w:rsidP="003840B7">
      <w:pPr>
        <w:shd w:val="clear" w:color="auto" w:fill="FFFFFF"/>
        <w:tabs>
          <w:tab w:val="left" w:pos="6603"/>
        </w:tabs>
        <w:spacing w:before="120" w:line="380" w:lineRule="exact"/>
        <w:ind w:firstLine="720"/>
        <w:jc w:val="both"/>
        <w:rPr>
          <w:bCs/>
          <w:iCs/>
          <w:lang w:val="es-HN"/>
        </w:rPr>
      </w:pPr>
      <w:r w:rsidRPr="00D21B28">
        <w:rPr>
          <w:bCs/>
          <w:iCs/>
          <w:lang w:val="es-HN"/>
        </w:rPr>
        <w:t>- Lĩnh vực Phòng chống thiên tai: Phê duyệt công bố tình huống khẩn cấp về thiên tai trên địa bàn cấp xã.</w:t>
      </w:r>
    </w:p>
    <w:p w14:paraId="28E5B3B9" w14:textId="77052D5E" w:rsidR="003840B7" w:rsidRPr="00D21B28" w:rsidRDefault="003840B7" w:rsidP="003840B7">
      <w:pPr>
        <w:shd w:val="clear" w:color="auto" w:fill="FFFFFF"/>
        <w:tabs>
          <w:tab w:val="left" w:pos="6603"/>
        </w:tabs>
        <w:spacing w:before="120" w:line="380" w:lineRule="exact"/>
        <w:ind w:firstLine="720"/>
        <w:jc w:val="both"/>
        <w:rPr>
          <w:bCs/>
          <w:iCs/>
          <w:lang w:val="es-HN"/>
        </w:rPr>
      </w:pPr>
      <w:r w:rsidRPr="00D21B28">
        <w:rPr>
          <w:bCs/>
          <w:iCs/>
          <w:lang w:val="es-HN"/>
        </w:rPr>
        <w:t xml:space="preserve">- Lĩnh vực Lâm nghiệp: </w:t>
      </w:r>
      <w:r w:rsidR="00545D58" w:rsidRPr="00D21B28">
        <w:rPr>
          <w:bCs/>
          <w:iCs/>
          <w:lang w:val="es-HN"/>
        </w:rPr>
        <w:t>Phê duyệt dự án hỗ trợ đầu tư trồng rừng sản xuất và phát triển lâm sản ngoài gỗ.</w:t>
      </w:r>
    </w:p>
    <w:p w14:paraId="1A2987C5" w14:textId="24172023" w:rsidR="00913B03" w:rsidRPr="00D21B28" w:rsidRDefault="00E85E04" w:rsidP="003840B7">
      <w:pPr>
        <w:shd w:val="clear" w:color="auto" w:fill="FFFFFF"/>
        <w:tabs>
          <w:tab w:val="left" w:pos="6603"/>
        </w:tabs>
        <w:spacing w:before="120" w:line="380" w:lineRule="exact"/>
        <w:ind w:firstLine="720"/>
        <w:jc w:val="both"/>
        <w:rPr>
          <w:bCs/>
          <w:iCs/>
          <w:lang w:val="es-HN"/>
        </w:rPr>
      </w:pPr>
      <w:r>
        <w:rPr>
          <w:bCs/>
          <w:iCs/>
          <w:lang w:val="es-HN"/>
        </w:rPr>
        <w:t>5</w:t>
      </w:r>
      <w:r w:rsidR="00913B03" w:rsidRPr="00D21B28">
        <w:rPr>
          <w:bCs/>
          <w:iCs/>
          <w:lang w:val="es-HN"/>
        </w:rPr>
        <w:t>. Tổ chức thực hiện</w:t>
      </w:r>
    </w:p>
    <w:p w14:paraId="13815DAB" w14:textId="06732092" w:rsidR="00DD532B" w:rsidRPr="00D21B28" w:rsidRDefault="00E85E04" w:rsidP="003840B7">
      <w:pPr>
        <w:shd w:val="clear" w:color="auto" w:fill="FFFFFF"/>
        <w:tabs>
          <w:tab w:val="left" w:pos="6603"/>
        </w:tabs>
        <w:spacing w:before="120" w:line="380" w:lineRule="exact"/>
        <w:ind w:firstLine="720"/>
        <w:jc w:val="both"/>
        <w:rPr>
          <w:bCs/>
          <w:iCs/>
          <w:lang w:val="es-HN"/>
        </w:rPr>
      </w:pPr>
      <w:r>
        <w:rPr>
          <w:bCs/>
          <w:iCs/>
          <w:lang w:val="es-HN"/>
        </w:rPr>
        <w:t>6</w:t>
      </w:r>
      <w:r w:rsidR="00DD532B" w:rsidRPr="00D21B28">
        <w:rPr>
          <w:bCs/>
          <w:iCs/>
          <w:lang w:val="es-HN"/>
        </w:rPr>
        <w:t>. Điều khoản thi hành</w:t>
      </w:r>
    </w:p>
    <w:p w14:paraId="4C698880" w14:textId="72B5FBD9" w:rsidR="00532B92" w:rsidRPr="00D21B28" w:rsidRDefault="00532B92" w:rsidP="003840B7">
      <w:pPr>
        <w:shd w:val="clear" w:color="auto" w:fill="FFFFFF"/>
        <w:tabs>
          <w:tab w:val="left" w:pos="6603"/>
        </w:tabs>
        <w:spacing w:before="120" w:line="380" w:lineRule="exact"/>
        <w:ind w:firstLine="720"/>
        <w:jc w:val="both"/>
        <w:rPr>
          <w:b/>
          <w:iCs/>
          <w:lang w:val="es-HN"/>
        </w:rPr>
      </w:pPr>
      <w:r w:rsidRPr="00D21B28">
        <w:rPr>
          <w:b/>
          <w:iCs/>
          <w:lang w:val="es-HN"/>
        </w:rPr>
        <w:t>V</w:t>
      </w:r>
      <w:r w:rsidR="00E85E04">
        <w:rPr>
          <w:b/>
          <w:iCs/>
          <w:lang w:val="es-HN"/>
        </w:rPr>
        <w:t>I</w:t>
      </w:r>
      <w:r w:rsidRPr="00D21B28">
        <w:rPr>
          <w:b/>
          <w:iCs/>
          <w:lang w:val="es-HN"/>
        </w:rPr>
        <w:t>. NHỮNG NỘI DUNG BỔ SUNG MỚI SO VỚI DỰ THẢO VĂN BẢN THẨM ĐỊNH: không</w:t>
      </w:r>
    </w:p>
    <w:p w14:paraId="25E8D755" w14:textId="04FF589E" w:rsidR="00251360" w:rsidRPr="00D21B28" w:rsidRDefault="00251360" w:rsidP="00CE5445">
      <w:pPr>
        <w:shd w:val="clear" w:color="auto" w:fill="FFFFFF"/>
        <w:tabs>
          <w:tab w:val="left" w:pos="6603"/>
        </w:tabs>
        <w:spacing w:before="120" w:line="380" w:lineRule="exact"/>
        <w:ind w:firstLine="720"/>
        <w:jc w:val="both"/>
        <w:rPr>
          <w:b/>
          <w:lang w:val="vi-VN"/>
        </w:rPr>
      </w:pPr>
      <w:r w:rsidRPr="00D21B28">
        <w:rPr>
          <w:b/>
          <w:lang w:val="vi-VN"/>
        </w:rPr>
        <w:t>V</w:t>
      </w:r>
      <w:r w:rsidR="00532B92" w:rsidRPr="00190302">
        <w:rPr>
          <w:b/>
          <w:lang w:val="es-HN"/>
        </w:rPr>
        <w:t>I</w:t>
      </w:r>
      <w:r w:rsidR="00E85E04">
        <w:rPr>
          <w:b/>
          <w:lang w:val="es-HN"/>
        </w:rPr>
        <w:t>I</w:t>
      </w:r>
      <w:r w:rsidRPr="00D21B28">
        <w:rPr>
          <w:b/>
          <w:lang w:val="vi-VN"/>
        </w:rPr>
        <w:t>. DỰ KIẾN NGUỒN LỰC, ĐIỀU KIỆN BẢO ĐẢM CHO VIỆC THI HÀNH VĂN BẢN VÀ THỜI GIAN TRÌNH BAN HÀNH VĂN BẢN</w:t>
      </w:r>
    </w:p>
    <w:p w14:paraId="7099AECB" w14:textId="77777777" w:rsidR="00251360" w:rsidRPr="00D21B28" w:rsidRDefault="00251360" w:rsidP="00CE5445">
      <w:pPr>
        <w:shd w:val="clear" w:color="auto" w:fill="FFFFFF"/>
        <w:tabs>
          <w:tab w:val="left" w:pos="6603"/>
        </w:tabs>
        <w:spacing w:before="120" w:line="380" w:lineRule="exact"/>
        <w:ind w:firstLine="720"/>
        <w:jc w:val="both"/>
        <w:rPr>
          <w:bCs/>
          <w:lang w:val="vi-VN"/>
        </w:rPr>
      </w:pPr>
      <w:r w:rsidRPr="00D21B28">
        <w:rPr>
          <w:bCs/>
          <w:lang w:val="vi-VN"/>
        </w:rPr>
        <w:t xml:space="preserve">1. Nguồn lực, </w:t>
      </w:r>
      <w:r w:rsidR="00785900" w:rsidRPr="00D21B28">
        <w:rPr>
          <w:bCs/>
          <w:lang w:val="vi-VN"/>
        </w:rPr>
        <w:t>điều kiện bảo đảm cho việc</w:t>
      </w:r>
      <w:r w:rsidRPr="00D21B28">
        <w:rPr>
          <w:bCs/>
          <w:lang w:val="vi-VN"/>
        </w:rPr>
        <w:t xml:space="preserve"> thi hành Quyết định</w:t>
      </w:r>
    </w:p>
    <w:p w14:paraId="52D3968F" w14:textId="77777777" w:rsidR="00251360" w:rsidRPr="00D21B28" w:rsidRDefault="00251360" w:rsidP="00CE5445">
      <w:pPr>
        <w:shd w:val="clear" w:color="auto" w:fill="FFFFFF"/>
        <w:tabs>
          <w:tab w:val="left" w:pos="6603"/>
        </w:tabs>
        <w:spacing w:before="120" w:line="360" w:lineRule="exact"/>
        <w:ind w:firstLine="720"/>
        <w:jc w:val="both"/>
        <w:rPr>
          <w:bCs/>
          <w:lang w:val="vi-VN"/>
        </w:rPr>
      </w:pPr>
      <w:r w:rsidRPr="00D21B28">
        <w:rPr>
          <w:bCs/>
          <w:lang w:val="vi-VN"/>
        </w:rPr>
        <w:t xml:space="preserve">- Nguồn nhân lực: </w:t>
      </w:r>
      <w:r w:rsidR="00921AA4" w:rsidRPr="00D21B28">
        <w:rPr>
          <w:bCs/>
          <w:lang w:val="vi-VN"/>
        </w:rPr>
        <w:t>Việc triển khai Quyết định sử dụng đội ngũ cán bộ, công chức hiện có của Ủy ban nhân dân cấp xã và các cơ quan, đơn vị có liên quan; không làm phát sinh tổ chức bộ máy hoặc biên chế.</w:t>
      </w:r>
    </w:p>
    <w:p w14:paraId="1A43CCAF" w14:textId="77777777" w:rsidR="003A7F41" w:rsidRPr="00D21B28" w:rsidRDefault="00251360" w:rsidP="00CE5445">
      <w:pPr>
        <w:shd w:val="clear" w:color="auto" w:fill="FFFFFF"/>
        <w:tabs>
          <w:tab w:val="left" w:pos="6603"/>
        </w:tabs>
        <w:spacing w:before="120" w:line="360" w:lineRule="exact"/>
        <w:ind w:firstLine="720"/>
        <w:jc w:val="both"/>
        <w:rPr>
          <w:bCs/>
          <w:spacing w:val="4"/>
          <w:lang w:val="vi-VN"/>
        </w:rPr>
      </w:pPr>
      <w:r w:rsidRPr="00D21B28">
        <w:rPr>
          <w:bCs/>
          <w:spacing w:val="4"/>
          <w:lang w:val="vi-VN"/>
        </w:rPr>
        <w:t xml:space="preserve">- Nguồn tài chính: </w:t>
      </w:r>
      <w:r w:rsidR="00921AA4" w:rsidRPr="00D21B28">
        <w:rPr>
          <w:bCs/>
          <w:spacing w:val="4"/>
          <w:lang w:val="vi-VN"/>
        </w:rPr>
        <w:t>Kinh phí thực hiện được bố trí trong dự toán chi ngân sách nhà nước theo phân cấp ngân sách hiện hành và các nguồn kinh phí hợp pháp khác theo quy định của pháp luật; không làm phát sinh cơ chế, chính sách tài chính mới.</w:t>
      </w:r>
    </w:p>
    <w:p w14:paraId="36101C28" w14:textId="0CBF8EE5" w:rsidR="003A7F41" w:rsidRPr="00D21B28" w:rsidRDefault="00251360" w:rsidP="00CE5445">
      <w:pPr>
        <w:shd w:val="clear" w:color="auto" w:fill="FFFFFF"/>
        <w:tabs>
          <w:tab w:val="left" w:pos="6603"/>
        </w:tabs>
        <w:spacing w:before="120" w:line="360" w:lineRule="exact"/>
        <w:ind w:firstLine="720"/>
        <w:jc w:val="both"/>
        <w:rPr>
          <w:bCs/>
          <w:lang w:val="vi-VN"/>
        </w:rPr>
      </w:pPr>
      <w:r w:rsidRPr="00D21B28">
        <w:rPr>
          <w:bCs/>
          <w:lang w:val="vi-VN"/>
        </w:rPr>
        <w:lastRenderedPageBreak/>
        <w:t xml:space="preserve">2. Thời gian trình ban hành văn bản: </w:t>
      </w:r>
      <w:r w:rsidR="003E45DA" w:rsidRPr="00D21B28">
        <w:rPr>
          <w:bCs/>
          <w:lang w:val="vi-VN"/>
        </w:rPr>
        <w:t xml:space="preserve">Để bảo đảm kịp thời triển khai các quy định của pháp luật và đáp ứng yêu cầu quản lý nhà nước trên địa bàn tỉnh, Sở </w:t>
      </w:r>
      <w:r w:rsidR="007C1281" w:rsidRPr="00190302">
        <w:rPr>
          <w:bCs/>
          <w:lang w:val="vi-VN"/>
        </w:rPr>
        <w:t>Nông nghiệp</w:t>
      </w:r>
      <w:r w:rsidR="003E45DA" w:rsidRPr="00D21B28">
        <w:rPr>
          <w:bCs/>
          <w:lang w:val="vi-VN"/>
        </w:rPr>
        <w:t xml:space="preserve"> </w:t>
      </w:r>
      <w:r w:rsidR="00E85E04">
        <w:rPr>
          <w:bCs/>
        </w:rPr>
        <w:t xml:space="preserve">và Môi trường </w:t>
      </w:r>
      <w:r w:rsidR="003E45DA" w:rsidRPr="00D21B28">
        <w:rPr>
          <w:bCs/>
          <w:lang w:val="vi-VN"/>
        </w:rPr>
        <w:t>dự kiến trình Chủ tịch Ủy ban nhân dân tỉnh xem xét, ban hành Quyết định trong tháng 7 năm 2026.</w:t>
      </w:r>
    </w:p>
    <w:p w14:paraId="2315086B" w14:textId="77777777" w:rsidR="003A7F41" w:rsidRPr="00190302" w:rsidRDefault="003A7F41" w:rsidP="00CE5445">
      <w:pPr>
        <w:pStyle w:val="NormalWeb"/>
        <w:spacing w:before="120" w:beforeAutospacing="0" w:after="0" w:afterAutospacing="0" w:line="360" w:lineRule="exact"/>
        <w:ind w:firstLine="720"/>
        <w:jc w:val="both"/>
        <w:rPr>
          <w:sz w:val="28"/>
          <w:szCs w:val="28"/>
          <w:lang w:val="vi-VN"/>
        </w:rPr>
      </w:pPr>
      <w:r w:rsidRPr="00190302">
        <w:rPr>
          <w:sz w:val="28"/>
          <w:szCs w:val="28"/>
          <w:lang w:val="vi-VN"/>
        </w:rPr>
        <w:t>Các tài liệu kèm theo bao gồm:</w:t>
      </w:r>
    </w:p>
    <w:p w14:paraId="78F0BB32" w14:textId="77777777" w:rsidR="003A7F41" w:rsidRPr="00190302" w:rsidRDefault="003A7F41" w:rsidP="00CE5445">
      <w:pPr>
        <w:pStyle w:val="NormalWeb"/>
        <w:spacing w:before="120" w:beforeAutospacing="0" w:after="0" w:afterAutospacing="0" w:line="360" w:lineRule="exact"/>
        <w:ind w:firstLine="720"/>
        <w:jc w:val="both"/>
        <w:rPr>
          <w:sz w:val="28"/>
          <w:szCs w:val="28"/>
          <w:lang w:val="vi-VN"/>
        </w:rPr>
      </w:pPr>
      <w:r w:rsidRPr="00190302">
        <w:rPr>
          <w:sz w:val="28"/>
          <w:szCs w:val="28"/>
          <w:lang w:val="vi-VN"/>
        </w:rPr>
        <w:t>(1) Dự thảo Quyết định;</w:t>
      </w:r>
    </w:p>
    <w:p w14:paraId="464A748F" w14:textId="77777777" w:rsidR="00992F53" w:rsidRPr="00190302" w:rsidRDefault="00992F53" w:rsidP="00CE5445">
      <w:pPr>
        <w:pStyle w:val="NormalWeb"/>
        <w:spacing w:before="120" w:beforeAutospacing="0" w:after="0" w:afterAutospacing="0" w:line="360" w:lineRule="exact"/>
        <w:ind w:firstLine="720"/>
        <w:jc w:val="both"/>
        <w:rPr>
          <w:sz w:val="28"/>
          <w:szCs w:val="28"/>
          <w:lang w:val="vi-VN"/>
        </w:rPr>
      </w:pPr>
      <w:r w:rsidRPr="00190302">
        <w:rPr>
          <w:sz w:val="28"/>
          <w:szCs w:val="28"/>
          <w:lang w:val="vi-VN"/>
        </w:rPr>
        <w:t xml:space="preserve">(2) Bản thuyết minh nội dung dự thảo </w:t>
      </w:r>
      <w:r w:rsidR="00CE5445" w:rsidRPr="00190302">
        <w:rPr>
          <w:sz w:val="28"/>
          <w:szCs w:val="28"/>
          <w:lang w:val="vi-VN"/>
        </w:rPr>
        <w:t>Q</w:t>
      </w:r>
      <w:r w:rsidRPr="00190302">
        <w:rPr>
          <w:sz w:val="28"/>
          <w:szCs w:val="28"/>
          <w:lang w:val="vi-VN"/>
        </w:rPr>
        <w:t>uyết định</w:t>
      </w:r>
      <w:r w:rsidR="003F4AEE" w:rsidRPr="00190302">
        <w:rPr>
          <w:sz w:val="28"/>
          <w:szCs w:val="28"/>
          <w:lang w:val="vi-VN"/>
        </w:rPr>
        <w:t>;</w:t>
      </w:r>
    </w:p>
    <w:p w14:paraId="3166747B" w14:textId="77777777" w:rsidR="00251360" w:rsidRPr="00190302" w:rsidRDefault="00251360" w:rsidP="00CE5445">
      <w:pPr>
        <w:pStyle w:val="NormalWeb"/>
        <w:spacing w:before="120" w:beforeAutospacing="0" w:after="0" w:afterAutospacing="0" w:line="360" w:lineRule="exact"/>
        <w:ind w:firstLine="720"/>
        <w:jc w:val="both"/>
        <w:rPr>
          <w:spacing w:val="-4"/>
          <w:sz w:val="28"/>
          <w:szCs w:val="28"/>
          <w:lang w:val="vi-VN"/>
        </w:rPr>
      </w:pPr>
      <w:r w:rsidRPr="00190302">
        <w:rPr>
          <w:spacing w:val="-4"/>
          <w:sz w:val="28"/>
          <w:szCs w:val="28"/>
          <w:lang w:val="vi-VN"/>
        </w:rPr>
        <w:t>(3) Bản đánh giá việc phân quyền, phân cấp trong</w:t>
      </w:r>
      <w:r w:rsidR="003F4AEE" w:rsidRPr="00190302">
        <w:rPr>
          <w:spacing w:val="-4"/>
          <w:sz w:val="28"/>
          <w:szCs w:val="28"/>
          <w:lang w:val="vi-VN"/>
        </w:rPr>
        <w:t xml:space="preserve"> dự án,</w:t>
      </w:r>
      <w:r w:rsidR="00CE5445" w:rsidRPr="00190302">
        <w:rPr>
          <w:spacing w:val="-4"/>
          <w:sz w:val="28"/>
          <w:szCs w:val="28"/>
          <w:lang w:val="vi-VN"/>
        </w:rPr>
        <w:t xml:space="preserve"> dự thảo Q</w:t>
      </w:r>
      <w:r w:rsidRPr="00190302">
        <w:rPr>
          <w:spacing w:val="-4"/>
          <w:sz w:val="28"/>
          <w:szCs w:val="28"/>
          <w:lang w:val="vi-VN"/>
        </w:rPr>
        <w:t>uyết định</w:t>
      </w:r>
      <w:r w:rsidR="003F4AEE" w:rsidRPr="00190302">
        <w:rPr>
          <w:spacing w:val="-4"/>
          <w:sz w:val="28"/>
          <w:szCs w:val="28"/>
          <w:lang w:val="vi-VN"/>
        </w:rPr>
        <w:t>;</w:t>
      </w:r>
    </w:p>
    <w:p w14:paraId="428F670E" w14:textId="77777777" w:rsidR="003A7F41" w:rsidRPr="00190302" w:rsidRDefault="003A7F41" w:rsidP="00CE5445">
      <w:pPr>
        <w:pStyle w:val="NormalWeb"/>
        <w:spacing w:before="120" w:beforeAutospacing="0" w:after="0" w:afterAutospacing="0" w:line="360" w:lineRule="exact"/>
        <w:ind w:firstLine="720"/>
        <w:jc w:val="both"/>
        <w:rPr>
          <w:sz w:val="28"/>
          <w:szCs w:val="28"/>
          <w:lang w:val="vi-VN"/>
        </w:rPr>
      </w:pPr>
      <w:r w:rsidRPr="00190302">
        <w:rPr>
          <w:sz w:val="28"/>
          <w:szCs w:val="28"/>
          <w:lang w:val="vi-VN"/>
        </w:rPr>
        <w:t>(</w:t>
      </w:r>
      <w:r w:rsidR="00251360" w:rsidRPr="00190302">
        <w:rPr>
          <w:sz w:val="28"/>
          <w:szCs w:val="28"/>
          <w:lang w:val="vi-VN"/>
        </w:rPr>
        <w:t>4</w:t>
      </w:r>
      <w:r w:rsidRPr="00190302">
        <w:rPr>
          <w:sz w:val="28"/>
          <w:szCs w:val="28"/>
          <w:lang w:val="vi-VN"/>
        </w:rPr>
        <w:t>) Báo cáo tổng hợp giải trình, tiếp thu các ý kiến góp ý của các cơ quan, tổ chức;</w:t>
      </w:r>
    </w:p>
    <w:p w14:paraId="12714BCC" w14:textId="77777777" w:rsidR="003A7F41" w:rsidRPr="00190302" w:rsidRDefault="003A7F41" w:rsidP="00CE5445">
      <w:pPr>
        <w:pStyle w:val="NormalWeb"/>
        <w:spacing w:before="120" w:beforeAutospacing="0" w:after="0" w:afterAutospacing="0" w:line="360" w:lineRule="exact"/>
        <w:ind w:firstLine="720"/>
        <w:jc w:val="both"/>
        <w:rPr>
          <w:sz w:val="28"/>
          <w:szCs w:val="28"/>
          <w:lang w:val="vi-VN"/>
        </w:rPr>
      </w:pPr>
      <w:r w:rsidRPr="00190302">
        <w:rPr>
          <w:sz w:val="28"/>
          <w:szCs w:val="28"/>
          <w:lang w:val="vi-VN"/>
        </w:rPr>
        <w:t>(</w:t>
      </w:r>
      <w:r w:rsidR="00251360" w:rsidRPr="00190302">
        <w:rPr>
          <w:sz w:val="28"/>
          <w:szCs w:val="28"/>
          <w:lang w:val="vi-VN"/>
        </w:rPr>
        <w:t>5</w:t>
      </w:r>
      <w:r w:rsidRPr="00190302">
        <w:rPr>
          <w:sz w:val="28"/>
          <w:szCs w:val="28"/>
          <w:lang w:val="vi-VN"/>
        </w:rPr>
        <w:t>) Báo cáo thẩm định của Sở Tư pháp;</w:t>
      </w:r>
    </w:p>
    <w:p w14:paraId="1F757E12" w14:textId="77777777" w:rsidR="003A7F41" w:rsidRPr="00190302" w:rsidRDefault="003A7F41" w:rsidP="00CE5445">
      <w:pPr>
        <w:pStyle w:val="NormalWeb"/>
        <w:spacing w:before="120" w:beforeAutospacing="0" w:after="0" w:afterAutospacing="0" w:line="360" w:lineRule="exact"/>
        <w:ind w:firstLine="720"/>
        <w:jc w:val="both"/>
        <w:rPr>
          <w:sz w:val="28"/>
          <w:szCs w:val="28"/>
          <w:lang w:val="vi-VN"/>
        </w:rPr>
      </w:pPr>
      <w:r w:rsidRPr="00190302">
        <w:rPr>
          <w:sz w:val="28"/>
          <w:szCs w:val="28"/>
          <w:lang w:val="vi-VN"/>
        </w:rPr>
        <w:t>(</w:t>
      </w:r>
      <w:r w:rsidR="00251360" w:rsidRPr="00190302">
        <w:rPr>
          <w:sz w:val="28"/>
          <w:szCs w:val="28"/>
          <w:lang w:val="vi-VN"/>
        </w:rPr>
        <w:t>6</w:t>
      </w:r>
      <w:r w:rsidRPr="00190302">
        <w:rPr>
          <w:sz w:val="28"/>
          <w:szCs w:val="28"/>
          <w:lang w:val="vi-VN"/>
        </w:rPr>
        <w:t>) Báo cáo giải trình đối với ý kiến thẩm định của Sở Tư pháp.</w:t>
      </w:r>
    </w:p>
    <w:p w14:paraId="79722B6A" w14:textId="5A8B25F9" w:rsidR="0050390E" w:rsidRPr="00190302" w:rsidRDefault="008914C7" w:rsidP="00CE5445">
      <w:pPr>
        <w:shd w:val="clear" w:color="auto" w:fill="FFFFFF"/>
        <w:spacing w:before="120" w:after="240" w:line="360" w:lineRule="exact"/>
        <w:ind w:firstLine="720"/>
        <w:jc w:val="both"/>
        <w:rPr>
          <w:lang w:val="vi-VN"/>
        </w:rPr>
      </w:pPr>
      <w:r w:rsidRPr="00D21B28">
        <w:rPr>
          <w:lang w:val="vi-VN"/>
        </w:rPr>
        <w:t xml:space="preserve">Trên đây là Tờ trình </w:t>
      </w:r>
      <w:r w:rsidR="00E85E04">
        <w:t xml:space="preserve">dự thảo </w:t>
      </w:r>
      <w:r w:rsidR="005B1B80" w:rsidRPr="00190302">
        <w:rPr>
          <w:lang w:val="vi-VN"/>
        </w:rPr>
        <w:t xml:space="preserve">Quyết định quy định về phân cấp thực hiện một số nhiệm vụ, quyền hạn của Chủ tịch Ủy ban nhân dân tỉnh trong lĩnh vực </w:t>
      </w:r>
      <w:r w:rsidR="00E85E04">
        <w:t>Nông nghiệp và Môi trường</w:t>
      </w:r>
      <w:r w:rsidR="005B1B80" w:rsidRPr="00190302">
        <w:rPr>
          <w:lang w:val="vi-VN"/>
        </w:rPr>
        <w:t xml:space="preserve"> trên địa bàn tỉnh Lai Châu</w:t>
      </w:r>
      <w:r w:rsidRPr="00D21B28">
        <w:rPr>
          <w:lang w:val="vi-VN"/>
        </w:rPr>
        <w:t>.</w:t>
      </w:r>
      <w:r w:rsidR="003A7F41" w:rsidRPr="00190302">
        <w:rPr>
          <w:lang w:val="vi-VN"/>
        </w:rPr>
        <w:t xml:space="preserve"> Sở </w:t>
      </w:r>
      <w:r w:rsidR="00F3401A" w:rsidRPr="00190302">
        <w:rPr>
          <w:lang w:val="vi-VN"/>
        </w:rPr>
        <w:t>Nông nghiệp và Môi t</w:t>
      </w:r>
      <w:r w:rsidR="00E85E04">
        <w:t>r</w:t>
      </w:r>
      <w:r w:rsidR="00F3401A" w:rsidRPr="00190302">
        <w:rPr>
          <w:lang w:val="vi-VN"/>
        </w:rPr>
        <w:t>ường</w:t>
      </w:r>
      <w:r w:rsidR="003A7F41" w:rsidRPr="00190302">
        <w:rPr>
          <w:lang w:val="vi-VN"/>
        </w:rPr>
        <w:t xml:space="preserve"> </w:t>
      </w:r>
      <w:r w:rsidRPr="00D21B28">
        <w:rPr>
          <w:lang w:val="vi-VN"/>
        </w:rPr>
        <w:t>kính trình Ủy ban nhân dân tỉnh Lai Châu xem xét, ban hành</w:t>
      </w:r>
      <w:r w:rsidR="0050390E" w:rsidRPr="00D21B28">
        <w:rPr>
          <w:lang w:val="vi-VN"/>
        </w:rPr>
        <w:t>./.</w:t>
      </w:r>
    </w:p>
    <w:tbl>
      <w:tblPr>
        <w:tblW w:w="9270" w:type="dxa"/>
        <w:tblLook w:val="01E0" w:firstRow="1" w:lastRow="1" w:firstColumn="1" w:lastColumn="1" w:noHBand="0" w:noVBand="0"/>
      </w:tblPr>
      <w:tblGrid>
        <w:gridCol w:w="4195"/>
        <w:gridCol w:w="5075"/>
      </w:tblGrid>
      <w:tr w:rsidR="00D21B28" w:rsidRPr="00190302" w14:paraId="4FF7ECAD" w14:textId="77777777" w:rsidTr="00607334">
        <w:trPr>
          <w:trHeight w:val="2132"/>
        </w:trPr>
        <w:tc>
          <w:tcPr>
            <w:tcW w:w="4195" w:type="dxa"/>
          </w:tcPr>
          <w:p w14:paraId="2BF86829" w14:textId="77777777" w:rsidR="00EF3E54" w:rsidRPr="00D21B28" w:rsidRDefault="00EF3E54" w:rsidP="00CE5445">
            <w:pPr>
              <w:ind w:left="-261"/>
              <w:jc w:val="both"/>
              <w:rPr>
                <w:b/>
                <w:i/>
                <w:sz w:val="24"/>
                <w:lang w:val="vi-VN"/>
              </w:rPr>
            </w:pPr>
            <w:r w:rsidRPr="00D21B28">
              <w:rPr>
                <w:lang w:val="vi-VN"/>
              </w:rPr>
              <w:t xml:space="preserve">   </w:t>
            </w:r>
            <w:r w:rsidRPr="00D21B28">
              <w:rPr>
                <w:b/>
                <w:i/>
                <w:sz w:val="24"/>
                <w:lang w:val="vi-VN"/>
              </w:rPr>
              <w:t>Nơi nhận:</w:t>
            </w:r>
          </w:p>
          <w:p w14:paraId="73C0C109" w14:textId="77777777" w:rsidR="00EF3E54" w:rsidRPr="00D21B28" w:rsidRDefault="00EF3E54" w:rsidP="00CE5445">
            <w:pPr>
              <w:ind w:left="-261"/>
              <w:jc w:val="both"/>
              <w:rPr>
                <w:sz w:val="22"/>
                <w:lang w:val="vi-VN"/>
              </w:rPr>
            </w:pPr>
            <w:r w:rsidRPr="00D21B28">
              <w:rPr>
                <w:sz w:val="22"/>
                <w:lang w:val="vi-VN"/>
              </w:rPr>
              <w:t xml:space="preserve">    - Như trên;</w:t>
            </w:r>
          </w:p>
          <w:p w14:paraId="44BA75CC" w14:textId="1E75AB87" w:rsidR="00EF3E54" w:rsidRPr="00D21B28" w:rsidRDefault="00EF3E54" w:rsidP="00CE5445">
            <w:pPr>
              <w:ind w:left="-261"/>
              <w:jc w:val="both"/>
              <w:rPr>
                <w:sz w:val="22"/>
                <w:lang w:val="vi-VN"/>
              </w:rPr>
            </w:pPr>
            <w:r w:rsidRPr="00D21B28">
              <w:rPr>
                <w:sz w:val="22"/>
                <w:lang w:val="vi-VN"/>
              </w:rPr>
              <w:t xml:space="preserve"> </w:t>
            </w:r>
            <w:r w:rsidRPr="00190302">
              <w:rPr>
                <w:sz w:val="22"/>
                <w:lang w:val="vi-VN"/>
              </w:rPr>
              <w:t xml:space="preserve"> </w:t>
            </w:r>
            <w:r w:rsidRPr="00D21B28">
              <w:rPr>
                <w:sz w:val="22"/>
                <w:lang w:val="vi-VN"/>
              </w:rPr>
              <w:t xml:space="preserve">  - Sở Tư </w:t>
            </w:r>
            <w:r w:rsidR="00E85E04">
              <w:rPr>
                <w:sz w:val="22"/>
              </w:rPr>
              <w:t>p</w:t>
            </w:r>
            <w:r w:rsidRPr="00D21B28">
              <w:rPr>
                <w:sz w:val="22"/>
                <w:lang w:val="vi-VN"/>
              </w:rPr>
              <w:t>háp;</w:t>
            </w:r>
          </w:p>
          <w:p w14:paraId="4045F2F1" w14:textId="66A2EAC1" w:rsidR="00EF3E54" w:rsidRPr="00D21B28" w:rsidRDefault="00EF3E54" w:rsidP="007C1281">
            <w:pPr>
              <w:ind w:left="-261"/>
              <w:jc w:val="both"/>
              <w:rPr>
                <w:sz w:val="24"/>
                <w:lang w:val="vi-VN"/>
              </w:rPr>
            </w:pPr>
            <w:r w:rsidRPr="00D21B28">
              <w:rPr>
                <w:sz w:val="22"/>
                <w:lang w:val="vi-VN"/>
              </w:rPr>
              <w:t xml:space="preserve">    - Lưu: VT, </w:t>
            </w:r>
            <w:r w:rsidR="007C1281" w:rsidRPr="00D21B28">
              <w:rPr>
                <w:sz w:val="22"/>
              </w:rPr>
              <w:t>VP</w:t>
            </w:r>
            <w:r w:rsidRPr="00D21B28">
              <w:rPr>
                <w:sz w:val="22"/>
                <w:lang w:val="vi-VN"/>
              </w:rPr>
              <w:t>.</w:t>
            </w:r>
          </w:p>
        </w:tc>
        <w:tc>
          <w:tcPr>
            <w:tcW w:w="5075" w:type="dxa"/>
          </w:tcPr>
          <w:p w14:paraId="5685ED9A" w14:textId="77777777" w:rsidR="00EF3E54" w:rsidRPr="00190302" w:rsidRDefault="00EF3E54" w:rsidP="001953F5">
            <w:pPr>
              <w:jc w:val="center"/>
              <w:rPr>
                <w:b/>
                <w:lang w:val="vi-VN"/>
              </w:rPr>
            </w:pPr>
            <w:r w:rsidRPr="00190302">
              <w:rPr>
                <w:b/>
                <w:lang w:val="vi-VN"/>
              </w:rPr>
              <w:t>GIÁM ĐỐC</w:t>
            </w:r>
          </w:p>
          <w:p w14:paraId="6AF915EB" w14:textId="77777777" w:rsidR="00EF3E54" w:rsidRPr="00190302" w:rsidRDefault="00EF3E54" w:rsidP="001953F5">
            <w:pPr>
              <w:jc w:val="center"/>
              <w:rPr>
                <w:b/>
                <w:lang w:val="vi-VN"/>
              </w:rPr>
            </w:pPr>
          </w:p>
          <w:p w14:paraId="70CAC491" w14:textId="77777777" w:rsidR="00EF3E54" w:rsidRPr="00190302" w:rsidRDefault="00EF3E54" w:rsidP="001953F5">
            <w:pPr>
              <w:jc w:val="center"/>
              <w:rPr>
                <w:b/>
                <w:lang w:val="vi-VN"/>
              </w:rPr>
            </w:pPr>
          </w:p>
          <w:p w14:paraId="2DE3D39B" w14:textId="77777777" w:rsidR="00EF3E54" w:rsidRPr="00190302" w:rsidRDefault="00EF3E54" w:rsidP="001953F5">
            <w:pPr>
              <w:jc w:val="center"/>
              <w:rPr>
                <w:b/>
                <w:lang w:val="vi-VN"/>
              </w:rPr>
            </w:pPr>
          </w:p>
          <w:p w14:paraId="1839AE90" w14:textId="77777777" w:rsidR="00EF3E54" w:rsidRPr="00190302" w:rsidRDefault="00EF3E54" w:rsidP="001953F5">
            <w:pPr>
              <w:jc w:val="center"/>
              <w:rPr>
                <w:b/>
                <w:lang w:val="vi-VN"/>
              </w:rPr>
            </w:pPr>
          </w:p>
          <w:p w14:paraId="77EA8833" w14:textId="77777777" w:rsidR="00EF3E54" w:rsidRPr="00190302" w:rsidRDefault="00EF3E54" w:rsidP="001953F5">
            <w:pPr>
              <w:jc w:val="center"/>
              <w:rPr>
                <w:b/>
                <w:lang w:val="vi-VN"/>
              </w:rPr>
            </w:pPr>
          </w:p>
          <w:p w14:paraId="7B780E13" w14:textId="77777777" w:rsidR="00EF3E54" w:rsidRPr="00190302" w:rsidRDefault="00EF3E54" w:rsidP="001953F5">
            <w:pPr>
              <w:jc w:val="center"/>
              <w:rPr>
                <w:b/>
                <w:lang w:val="vi-VN"/>
              </w:rPr>
            </w:pPr>
          </w:p>
          <w:p w14:paraId="47C0F15A" w14:textId="7219B8D6" w:rsidR="00EF3E54" w:rsidRPr="00190302" w:rsidRDefault="007C1281" w:rsidP="001953F5">
            <w:pPr>
              <w:jc w:val="center"/>
              <w:rPr>
                <w:b/>
                <w:lang w:val="vi-VN"/>
              </w:rPr>
            </w:pPr>
            <w:r w:rsidRPr="00190302">
              <w:rPr>
                <w:b/>
                <w:lang w:val="vi-VN"/>
              </w:rPr>
              <w:t>Ngô Xuân Hùng</w:t>
            </w:r>
          </w:p>
        </w:tc>
      </w:tr>
    </w:tbl>
    <w:p w14:paraId="753F80A9" w14:textId="77777777" w:rsidR="008339F1" w:rsidRPr="00190302" w:rsidRDefault="00137EC5" w:rsidP="00137EC5">
      <w:pPr>
        <w:tabs>
          <w:tab w:val="left" w:pos="1405"/>
        </w:tabs>
        <w:spacing w:before="120" w:after="120"/>
        <w:jc w:val="both"/>
        <w:rPr>
          <w:sz w:val="2"/>
          <w:lang w:val="vi-VN"/>
        </w:rPr>
      </w:pPr>
      <w:r w:rsidRPr="00190302">
        <w:rPr>
          <w:sz w:val="2"/>
          <w:lang w:val="vi-VN"/>
        </w:rPr>
        <w:tab/>
      </w:r>
    </w:p>
    <w:sectPr w:rsidR="008339F1" w:rsidRPr="00190302" w:rsidSect="00CE5445">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329C4" w14:textId="77777777" w:rsidR="00D86CB6" w:rsidRDefault="00D86CB6" w:rsidP="003A4F7F">
      <w:r>
        <w:separator/>
      </w:r>
    </w:p>
  </w:endnote>
  <w:endnote w:type="continuationSeparator" w:id="0">
    <w:p w14:paraId="30C66739" w14:textId="77777777" w:rsidR="00D86CB6" w:rsidRDefault="00D86CB6" w:rsidP="003A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DAE95" w14:textId="77777777" w:rsidR="00D86CB6" w:rsidRDefault="00D86CB6" w:rsidP="003A4F7F">
      <w:r>
        <w:separator/>
      </w:r>
    </w:p>
  </w:footnote>
  <w:footnote w:type="continuationSeparator" w:id="0">
    <w:p w14:paraId="538A7663" w14:textId="77777777" w:rsidR="00D86CB6" w:rsidRDefault="00D86CB6" w:rsidP="003A4F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C063B" w14:textId="7025623C" w:rsidR="00700C03" w:rsidRDefault="00700C03">
    <w:pPr>
      <w:pStyle w:val="Header"/>
      <w:jc w:val="center"/>
    </w:pPr>
    <w:r>
      <w:fldChar w:fldCharType="begin"/>
    </w:r>
    <w:r>
      <w:instrText xml:space="preserve"> PAGE   \* MERGEFORMAT </w:instrText>
    </w:r>
    <w:r>
      <w:fldChar w:fldCharType="separate"/>
    </w:r>
    <w:r w:rsidR="00521081">
      <w:rPr>
        <w:noProof/>
      </w:rPr>
      <w:t>11</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A74D5"/>
    <w:multiLevelType w:val="hybridMultilevel"/>
    <w:tmpl w:val="19B2117C"/>
    <w:lvl w:ilvl="0" w:tplc="AF8AD126">
      <w:start w:val="1"/>
      <w:numFmt w:val="bullet"/>
      <w:lvlText w:val=""/>
      <w:lvlJc w:val="left"/>
      <w:pPr>
        <w:ind w:left="933" w:hanging="360"/>
      </w:pPr>
      <w:rPr>
        <w:rFonts w:ascii="Symbol" w:eastAsia="Times New Roman" w:hAnsi="Symbol" w:cs="Times New Roman"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 w15:restartNumberingAfterBreak="0">
    <w:nsid w:val="233844C8"/>
    <w:multiLevelType w:val="hybridMultilevel"/>
    <w:tmpl w:val="8910C8AC"/>
    <w:lvl w:ilvl="0" w:tplc="88FE16BC">
      <w:start w:val="1"/>
      <w:numFmt w:val="bullet"/>
      <w:lvlText w:val=""/>
      <w:lvlJc w:val="left"/>
      <w:pPr>
        <w:ind w:left="1293" w:hanging="360"/>
      </w:pPr>
      <w:rPr>
        <w:rFonts w:ascii="Symbol" w:eastAsia="Times New Roman" w:hAnsi="Symbol" w:cs="Times New Roman"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2" w15:restartNumberingAfterBreak="0">
    <w:nsid w:val="33F612BA"/>
    <w:multiLevelType w:val="hybridMultilevel"/>
    <w:tmpl w:val="0FD83D90"/>
    <w:lvl w:ilvl="0" w:tplc="4AA6420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92D3492"/>
    <w:multiLevelType w:val="hybridMultilevel"/>
    <w:tmpl w:val="EE663E10"/>
    <w:lvl w:ilvl="0" w:tplc="617E8D5E">
      <w:start w:val="1"/>
      <w:numFmt w:val="decimal"/>
      <w:lvlText w:val="%1."/>
      <w:lvlJc w:val="left"/>
      <w:pPr>
        <w:tabs>
          <w:tab w:val="num" w:pos="893"/>
        </w:tabs>
        <w:ind w:left="893" w:hanging="360"/>
      </w:pPr>
      <w:rPr>
        <w:rFonts w:hint="default"/>
      </w:rPr>
    </w:lvl>
    <w:lvl w:ilvl="1" w:tplc="04090019" w:tentative="1">
      <w:start w:val="1"/>
      <w:numFmt w:val="lowerLetter"/>
      <w:lvlText w:val="%2."/>
      <w:lvlJc w:val="left"/>
      <w:pPr>
        <w:tabs>
          <w:tab w:val="num" w:pos="1613"/>
        </w:tabs>
        <w:ind w:left="1613" w:hanging="360"/>
      </w:pPr>
    </w:lvl>
    <w:lvl w:ilvl="2" w:tplc="0409001B" w:tentative="1">
      <w:start w:val="1"/>
      <w:numFmt w:val="lowerRoman"/>
      <w:lvlText w:val="%3."/>
      <w:lvlJc w:val="right"/>
      <w:pPr>
        <w:tabs>
          <w:tab w:val="num" w:pos="2333"/>
        </w:tabs>
        <w:ind w:left="2333" w:hanging="180"/>
      </w:pPr>
    </w:lvl>
    <w:lvl w:ilvl="3" w:tplc="0409000F" w:tentative="1">
      <w:start w:val="1"/>
      <w:numFmt w:val="decimal"/>
      <w:lvlText w:val="%4."/>
      <w:lvlJc w:val="left"/>
      <w:pPr>
        <w:tabs>
          <w:tab w:val="num" w:pos="3053"/>
        </w:tabs>
        <w:ind w:left="3053" w:hanging="360"/>
      </w:pPr>
    </w:lvl>
    <w:lvl w:ilvl="4" w:tplc="04090019" w:tentative="1">
      <w:start w:val="1"/>
      <w:numFmt w:val="lowerLetter"/>
      <w:lvlText w:val="%5."/>
      <w:lvlJc w:val="left"/>
      <w:pPr>
        <w:tabs>
          <w:tab w:val="num" w:pos="3773"/>
        </w:tabs>
        <w:ind w:left="3773" w:hanging="360"/>
      </w:pPr>
    </w:lvl>
    <w:lvl w:ilvl="5" w:tplc="0409001B" w:tentative="1">
      <w:start w:val="1"/>
      <w:numFmt w:val="lowerRoman"/>
      <w:lvlText w:val="%6."/>
      <w:lvlJc w:val="right"/>
      <w:pPr>
        <w:tabs>
          <w:tab w:val="num" w:pos="4493"/>
        </w:tabs>
        <w:ind w:left="4493" w:hanging="180"/>
      </w:pPr>
    </w:lvl>
    <w:lvl w:ilvl="6" w:tplc="0409000F" w:tentative="1">
      <w:start w:val="1"/>
      <w:numFmt w:val="decimal"/>
      <w:lvlText w:val="%7."/>
      <w:lvlJc w:val="left"/>
      <w:pPr>
        <w:tabs>
          <w:tab w:val="num" w:pos="5213"/>
        </w:tabs>
        <w:ind w:left="5213" w:hanging="360"/>
      </w:pPr>
    </w:lvl>
    <w:lvl w:ilvl="7" w:tplc="04090019" w:tentative="1">
      <w:start w:val="1"/>
      <w:numFmt w:val="lowerLetter"/>
      <w:lvlText w:val="%8."/>
      <w:lvlJc w:val="left"/>
      <w:pPr>
        <w:tabs>
          <w:tab w:val="num" w:pos="5933"/>
        </w:tabs>
        <w:ind w:left="5933" w:hanging="360"/>
      </w:pPr>
    </w:lvl>
    <w:lvl w:ilvl="8" w:tplc="0409001B" w:tentative="1">
      <w:start w:val="1"/>
      <w:numFmt w:val="lowerRoman"/>
      <w:lvlText w:val="%9."/>
      <w:lvlJc w:val="right"/>
      <w:pPr>
        <w:tabs>
          <w:tab w:val="num" w:pos="6653"/>
        </w:tabs>
        <w:ind w:left="6653"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35F"/>
    <w:rsid w:val="000031F1"/>
    <w:rsid w:val="000068F8"/>
    <w:rsid w:val="00010ED7"/>
    <w:rsid w:val="00013449"/>
    <w:rsid w:val="00013D10"/>
    <w:rsid w:val="000146DB"/>
    <w:rsid w:val="0001613D"/>
    <w:rsid w:val="000164E1"/>
    <w:rsid w:val="00016976"/>
    <w:rsid w:val="00022B93"/>
    <w:rsid w:val="000273C5"/>
    <w:rsid w:val="00027A4F"/>
    <w:rsid w:val="000325B9"/>
    <w:rsid w:val="0003456E"/>
    <w:rsid w:val="00040CA3"/>
    <w:rsid w:val="0004111B"/>
    <w:rsid w:val="00044722"/>
    <w:rsid w:val="000452EB"/>
    <w:rsid w:val="00046FE5"/>
    <w:rsid w:val="0005289D"/>
    <w:rsid w:val="000529E7"/>
    <w:rsid w:val="00052B15"/>
    <w:rsid w:val="00056683"/>
    <w:rsid w:val="000711AC"/>
    <w:rsid w:val="000727BE"/>
    <w:rsid w:val="0008088B"/>
    <w:rsid w:val="00081298"/>
    <w:rsid w:val="00081BA0"/>
    <w:rsid w:val="000825A5"/>
    <w:rsid w:val="00084A30"/>
    <w:rsid w:val="00094402"/>
    <w:rsid w:val="0009452B"/>
    <w:rsid w:val="00094FB6"/>
    <w:rsid w:val="000A0027"/>
    <w:rsid w:val="000A2D25"/>
    <w:rsid w:val="000A4E4C"/>
    <w:rsid w:val="000A7428"/>
    <w:rsid w:val="000A770A"/>
    <w:rsid w:val="000B0BDE"/>
    <w:rsid w:val="000B0C1C"/>
    <w:rsid w:val="000B168B"/>
    <w:rsid w:val="000B4314"/>
    <w:rsid w:val="000B5585"/>
    <w:rsid w:val="000B6A73"/>
    <w:rsid w:val="000C104D"/>
    <w:rsid w:val="000C1CD5"/>
    <w:rsid w:val="000C3F85"/>
    <w:rsid w:val="000D1156"/>
    <w:rsid w:val="000D299B"/>
    <w:rsid w:val="000D610B"/>
    <w:rsid w:val="000D7C2F"/>
    <w:rsid w:val="000E0C53"/>
    <w:rsid w:val="000E159E"/>
    <w:rsid w:val="000E5A6C"/>
    <w:rsid w:val="000E5B97"/>
    <w:rsid w:val="000E5D24"/>
    <w:rsid w:val="000E79E0"/>
    <w:rsid w:val="000F042F"/>
    <w:rsid w:val="000F0770"/>
    <w:rsid w:val="000F13F7"/>
    <w:rsid w:val="000F3C31"/>
    <w:rsid w:val="000F4DD8"/>
    <w:rsid w:val="00104192"/>
    <w:rsid w:val="001100E5"/>
    <w:rsid w:val="00111F50"/>
    <w:rsid w:val="00114144"/>
    <w:rsid w:val="0012008D"/>
    <w:rsid w:val="00120281"/>
    <w:rsid w:val="00121A99"/>
    <w:rsid w:val="00122154"/>
    <w:rsid w:val="00123F5A"/>
    <w:rsid w:val="00133D53"/>
    <w:rsid w:val="00136FF7"/>
    <w:rsid w:val="00137EC5"/>
    <w:rsid w:val="00143CD2"/>
    <w:rsid w:val="00145A54"/>
    <w:rsid w:val="00151DFA"/>
    <w:rsid w:val="0015523E"/>
    <w:rsid w:val="00156DCB"/>
    <w:rsid w:val="001574D5"/>
    <w:rsid w:val="00163F56"/>
    <w:rsid w:val="00167E22"/>
    <w:rsid w:val="00170369"/>
    <w:rsid w:val="00173FC6"/>
    <w:rsid w:val="00175D50"/>
    <w:rsid w:val="0017659E"/>
    <w:rsid w:val="001778BF"/>
    <w:rsid w:val="00180178"/>
    <w:rsid w:val="00184244"/>
    <w:rsid w:val="00190302"/>
    <w:rsid w:val="00191DEF"/>
    <w:rsid w:val="001921F6"/>
    <w:rsid w:val="0019320D"/>
    <w:rsid w:val="00193752"/>
    <w:rsid w:val="001953F5"/>
    <w:rsid w:val="001969A5"/>
    <w:rsid w:val="001A1007"/>
    <w:rsid w:val="001A4573"/>
    <w:rsid w:val="001A4DF7"/>
    <w:rsid w:val="001B1714"/>
    <w:rsid w:val="001B24BA"/>
    <w:rsid w:val="001B2A2B"/>
    <w:rsid w:val="001B46AB"/>
    <w:rsid w:val="001B5271"/>
    <w:rsid w:val="001B685A"/>
    <w:rsid w:val="001B7669"/>
    <w:rsid w:val="001C0699"/>
    <w:rsid w:val="001C4B57"/>
    <w:rsid w:val="001C7D9E"/>
    <w:rsid w:val="001D3AB6"/>
    <w:rsid w:val="001D477E"/>
    <w:rsid w:val="001D52E4"/>
    <w:rsid w:val="001D5E5F"/>
    <w:rsid w:val="001E00BA"/>
    <w:rsid w:val="001E0EF3"/>
    <w:rsid w:val="001E20D8"/>
    <w:rsid w:val="001E385B"/>
    <w:rsid w:val="001E4158"/>
    <w:rsid w:val="001F3817"/>
    <w:rsid w:val="001F38B5"/>
    <w:rsid w:val="001F579D"/>
    <w:rsid w:val="00203CF4"/>
    <w:rsid w:val="00204E89"/>
    <w:rsid w:val="002100F4"/>
    <w:rsid w:val="0021434C"/>
    <w:rsid w:val="00215EA5"/>
    <w:rsid w:val="00221884"/>
    <w:rsid w:val="002301F1"/>
    <w:rsid w:val="00231104"/>
    <w:rsid w:val="00232F4F"/>
    <w:rsid w:val="00237470"/>
    <w:rsid w:val="0023794B"/>
    <w:rsid w:val="0024244F"/>
    <w:rsid w:val="002429BC"/>
    <w:rsid w:val="00243011"/>
    <w:rsid w:val="00245169"/>
    <w:rsid w:val="00245554"/>
    <w:rsid w:val="00246C92"/>
    <w:rsid w:val="00246F95"/>
    <w:rsid w:val="002471EC"/>
    <w:rsid w:val="00251360"/>
    <w:rsid w:val="00256541"/>
    <w:rsid w:val="0026610E"/>
    <w:rsid w:val="00266F91"/>
    <w:rsid w:val="00266FB2"/>
    <w:rsid w:val="002711D6"/>
    <w:rsid w:val="00272AC5"/>
    <w:rsid w:val="00274059"/>
    <w:rsid w:val="002745DA"/>
    <w:rsid w:val="0027486D"/>
    <w:rsid w:val="00275DCC"/>
    <w:rsid w:val="002773A2"/>
    <w:rsid w:val="00285B34"/>
    <w:rsid w:val="00290588"/>
    <w:rsid w:val="002905D4"/>
    <w:rsid w:val="002911E6"/>
    <w:rsid w:val="00291606"/>
    <w:rsid w:val="00291963"/>
    <w:rsid w:val="002A09A3"/>
    <w:rsid w:val="002A314D"/>
    <w:rsid w:val="002A4203"/>
    <w:rsid w:val="002A5790"/>
    <w:rsid w:val="002A5A95"/>
    <w:rsid w:val="002A6045"/>
    <w:rsid w:val="002A76F4"/>
    <w:rsid w:val="002B1A95"/>
    <w:rsid w:val="002B3070"/>
    <w:rsid w:val="002B60DA"/>
    <w:rsid w:val="002C01B2"/>
    <w:rsid w:val="002C0E58"/>
    <w:rsid w:val="002C169F"/>
    <w:rsid w:val="002C3EFE"/>
    <w:rsid w:val="002C48B8"/>
    <w:rsid w:val="002C53A1"/>
    <w:rsid w:val="002C73A0"/>
    <w:rsid w:val="002D59C0"/>
    <w:rsid w:val="002D614A"/>
    <w:rsid w:val="002D75DD"/>
    <w:rsid w:val="002E5FBF"/>
    <w:rsid w:val="002E6E12"/>
    <w:rsid w:val="002F3318"/>
    <w:rsid w:val="002F589A"/>
    <w:rsid w:val="002F62ED"/>
    <w:rsid w:val="003008F4"/>
    <w:rsid w:val="00301861"/>
    <w:rsid w:val="00301E28"/>
    <w:rsid w:val="00303658"/>
    <w:rsid w:val="00306EEA"/>
    <w:rsid w:val="003104C7"/>
    <w:rsid w:val="003230D1"/>
    <w:rsid w:val="00324A1B"/>
    <w:rsid w:val="00331F4E"/>
    <w:rsid w:val="00332D51"/>
    <w:rsid w:val="00341646"/>
    <w:rsid w:val="00343D37"/>
    <w:rsid w:val="00345ADA"/>
    <w:rsid w:val="00345FEB"/>
    <w:rsid w:val="003469EA"/>
    <w:rsid w:val="003518E6"/>
    <w:rsid w:val="0035235F"/>
    <w:rsid w:val="00357D0E"/>
    <w:rsid w:val="00360E55"/>
    <w:rsid w:val="0036159D"/>
    <w:rsid w:val="003615BC"/>
    <w:rsid w:val="00362593"/>
    <w:rsid w:val="00367AA0"/>
    <w:rsid w:val="00372CF4"/>
    <w:rsid w:val="0037509A"/>
    <w:rsid w:val="00376FD2"/>
    <w:rsid w:val="003840B7"/>
    <w:rsid w:val="003871B5"/>
    <w:rsid w:val="00390CF7"/>
    <w:rsid w:val="00391C55"/>
    <w:rsid w:val="00393092"/>
    <w:rsid w:val="003973EC"/>
    <w:rsid w:val="003A0AB4"/>
    <w:rsid w:val="003A23FB"/>
    <w:rsid w:val="003A496C"/>
    <w:rsid w:val="003A4F7F"/>
    <w:rsid w:val="003A644F"/>
    <w:rsid w:val="003A7F41"/>
    <w:rsid w:val="003B1C09"/>
    <w:rsid w:val="003B302C"/>
    <w:rsid w:val="003C05E3"/>
    <w:rsid w:val="003C28E7"/>
    <w:rsid w:val="003C3CBC"/>
    <w:rsid w:val="003C4AD1"/>
    <w:rsid w:val="003C70B3"/>
    <w:rsid w:val="003C7CFA"/>
    <w:rsid w:val="003D12BE"/>
    <w:rsid w:val="003D1578"/>
    <w:rsid w:val="003E19CF"/>
    <w:rsid w:val="003E3DBC"/>
    <w:rsid w:val="003E45DA"/>
    <w:rsid w:val="003E63E5"/>
    <w:rsid w:val="003F300C"/>
    <w:rsid w:val="003F4AEE"/>
    <w:rsid w:val="0040711A"/>
    <w:rsid w:val="0041354E"/>
    <w:rsid w:val="00413BEE"/>
    <w:rsid w:val="00414504"/>
    <w:rsid w:val="00415ED0"/>
    <w:rsid w:val="00416581"/>
    <w:rsid w:val="00420900"/>
    <w:rsid w:val="00421654"/>
    <w:rsid w:val="00422454"/>
    <w:rsid w:val="00430338"/>
    <w:rsid w:val="0043109A"/>
    <w:rsid w:val="00434470"/>
    <w:rsid w:val="004426F9"/>
    <w:rsid w:val="004432FC"/>
    <w:rsid w:val="00445866"/>
    <w:rsid w:val="00445DEA"/>
    <w:rsid w:val="00450FC2"/>
    <w:rsid w:val="00451F4A"/>
    <w:rsid w:val="004543EC"/>
    <w:rsid w:val="0045712F"/>
    <w:rsid w:val="00464F7E"/>
    <w:rsid w:val="00466452"/>
    <w:rsid w:val="0047068D"/>
    <w:rsid w:val="004736CF"/>
    <w:rsid w:val="00475A71"/>
    <w:rsid w:val="004806F5"/>
    <w:rsid w:val="004829CA"/>
    <w:rsid w:val="00491583"/>
    <w:rsid w:val="00492BBD"/>
    <w:rsid w:val="0049360A"/>
    <w:rsid w:val="00493800"/>
    <w:rsid w:val="00496966"/>
    <w:rsid w:val="004A1E19"/>
    <w:rsid w:val="004A2558"/>
    <w:rsid w:val="004A25F5"/>
    <w:rsid w:val="004A2AE1"/>
    <w:rsid w:val="004B1157"/>
    <w:rsid w:val="004B2C2C"/>
    <w:rsid w:val="004B3284"/>
    <w:rsid w:val="004C0D2A"/>
    <w:rsid w:val="004C19FB"/>
    <w:rsid w:val="004C39BE"/>
    <w:rsid w:val="004C5217"/>
    <w:rsid w:val="004D0D9A"/>
    <w:rsid w:val="004D4CDE"/>
    <w:rsid w:val="004D527D"/>
    <w:rsid w:val="004D6BAD"/>
    <w:rsid w:val="004E085D"/>
    <w:rsid w:val="004F12B2"/>
    <w:rsid w:val="004F1B61"/>
    <w:rsid w:val="004F25D4"/>
    <w:rsid w:val="004F336E"/>
    <w:rsid w:val="004F3AC7"/>
    <w:rsid w:val="005013C1"/>
    <w:rsid w:val="00503036"/>
    <w:rsid w:val="0050390E"/>
    <w:rsid w:val="00512138"/>
    <w:rsid w:val="00513988"/>
    <w:rsid w:val="005139D7"/>
    <w:rsid w:val="00517C52"/>
    <w:rsid w:val="00521081"/>
    <w:rsid w:val="0052329F"/>
    <w:rsid w:val="005304AC"/>
    <w:rsid w:val="005318EE"/>
    <w:rsid w:val="00531D09"/>
    <w:rsid w:val="00531DAA"/>
    <w:rsid w:val="00532B92"/>
    <w:rsid w:val="0053447A"/>
    <w:rsid w:val="00535B75"/>
    <w:rsid w:val="00540DBE"/>
    <w:rsid w:val="00541239"/>
    <w:rsid w:val="005417C4"/>
    <w:rsid w:val="00542DAF"/>
    <w:rsid w:val="00543022"/>
    <w:rsid w:val="00543BF5"/>
    <w:rsid w:val="00545D58"/>
    <w:rsid w:val="00547E12"/>
    <w:rsid w:val="00553D02"/>
    <w:rsid w:val="005574C7"/>
    <w:rsid w:val="0055781C"/>
    <w:rsid w:val="00557BAC"/>
    <w:rsid w:val="00557FB8"/>
    <w:rsid w:val="00567693"/>
    <w:rsid w:val="00570314"/>
    <w:rsid w:val="00570973"/>
    <w:rsid w:val="00571E3F"/>
    <w:rsid w:val="00572D75"/>
    <w:rsid w:val="0057403F"/>
    <w:rsid w:val="00574CCE"/>
    <w:rsid w:val="0058177C"/>
    <w:rsid w:val="00583B01"/>
    <w:rsid w:val="00584B5A"/>
    <w:rsid w:val="00590FFA"/>
    <w:rsid w:val="0059443B"/>
    <w:rsid w:val="00594811"/>
    <w:rsid w:val="005A026E"/>
    <w:rsid w:val="005A03C3"/>
    <w:rsid w:val="005A14EF"/>
    <w:rsid w:val="005A43F7"/>
    <w:rsid w:val="005A462C"/>
    <w:rsid w:val="005A4CED"/>
    <w:rsid w:val="005B0E62"/>
    <w:rsid w:val="005B1B80"/>
    <w:rsid w:val="005B24D8"/>
    <w:rsid w:val="005B634C"/>
    <w:rsid w:val="005B6DAA"/>
    <w:rsid w:val="005D1133"/>
    <w:rsid w:val="005D1BCC"/>
    <w:rsid w:val="005D2467"/>
    <w:rsid w:val="005D5DA5"/>
    <w:rsid w:val="005D68BD"/>
    <w:rsid w:val="005E7362"/>
    <w:rsid w:val="005F1760"/>
    <w:rsid w:val="005F3645"/>
    <w:rsid w:val="00601661"/>
    <w:rsid w:val="00601E77"/>
    <w:rsid w:val="00602C7E"/>
    <w:rsid w:val="0060324B"/>
    <w:rsid w:val="0060358E"/>
    <w:rsid w:val="00604C75"/>
    <w:rsid w:val="00607334"/>
    <w:rsid w:val="006159DE"/>
    <w:rsid w:val="00620DD4"/>
    <w:rsid w:val="00622A1E"/>
    <w:rsid w:val="00623ED8"/>
    <w:rsid w:val="006265B3"/>
    <w:rsid w:val="006345EB"/>
    <w:rsid w:val="00634818"/>
    <w:rsid w:val="00635844"/>
    <w:rsid w:val="006366AB"/>
    <w:rsid w:val="00637399"/>
    <w:rsid w:val="0064260A"/>
    <w:rsid w:val="00642B9C"/>
    <w:rsid w:val="006432C0"/>
    <w:rsid w:val="00653529"/>
    <w:rsid w:val="00655C64"/>
    <w:rsid w:val="00655D5C"/>
    <w:rsid w:val="00657E81"/>
    <w:rsid w:val="006600E8"/>
    <w:rsid w:val="00660A81"/>
    <w:rsid w:val="006667CB"/>
    <w:rsid w:val="00667DC9"/>
    <w:rsid w:val="006725F1"/>
    <w:rsid w:val="00672EDF"/>
    <w:rsid w:val="00672F50"/>
    <w:rsid w:val="00674C3D"/>
    <w:rsid w:val="00674EB4"/>
    <w:rsid w:val="0067559C"/>
    <w:rsid w:val="00675982"/>
    <w:rsid w:val="00676375"/>
    <w:rsid w:val="00677C0B"/>
    <w:rsid w:val="00677CED"/>
    <w:rsid w:val="006815C3"/>
    <w:rsid w:val="00682D98"/>
    <w:rsid w:val="00684E94"/>
    <w:rsid w:val="00690CD4"/>
    <w:rsid w:val="00695C9D"/>
    <w:rsid w:val="00696991"/>
    <w:rsid w:val="00696FEE"/>
    <w:rsid w:val="006A6306"/>
    <w:rsid w:val="006B2CBC"/>
    <w:rsid w:val="006B33A6"/>
    <w:rsid w:val="006C0143"/>
    <w:rsid w:val="006C193C"/>
    <w:rsid w:val="006C27D5"/>
    <w:rsid w:val="006C5B32"/>
    <w:rsid w:val="006D1479"/>
    <w:rsid w:val="006D4622"/>
    <w:rsid w:val="006D52FD"/>
    <w:rsid w:val="006E1BB9"/>
    <w:rsid w:val="006E5337"/>
    <w:rsid w:val="006E7279"/>
    <w:rsid w:val="006F1007"/>
    <w:rsid w:val="006F30D6"/>
    <w:rsid w:val="006F3CFF"/>
    <w:rsid w:val="006F564D"/>
    <w:rsid w:val="00700C03"/>
    <w:rsid w:val="00702139"/>
    <w:rsid w:val="00703E61"/>
    <w:rsid w:val="00705373"/>
    <w:rsid w:val="00705EC2"/>
    <w:rsid w:val="007070DB"/>
    <w:rsid w:val="00711E6D"/>
    <w:rsid w:val="00713D8F"/>
    <w:rsid w:val="00716312"/>
    <w:rsid w:val="00717728"/>
    <w:rsid w:val="00721A8C"/>
    <w:rsid w:val="00724F2A"/>
    <w:rsid w:val="0072521B"/>
    <w:rsid w:val="007311A3"/>
    <w:rsid w:val="00733C22"/>
    <w:rsid w:val="0073463D"/>
    <w:rsid w:val="007362B0"/>
    <w:rsid w:val="007369E3"/>
    <w:rsid w:val="00741F7F"/>
    <w:rsid w:val="007453EF"/>
    <w:rsid w:val="00750C3E"/>
    <w:rsid w:val="00750C7C"/>
    <w:rsid w:val="00751076"/>
    <w:rsid w:val="0075248A"/>
    <w:rsid w:val="007560CB"/>
    <w:rsid w:val="0075772A"/>
    <w:rsid w:val="0076078C"/>
    <w:rsid w:val="00760E47"/>
    <w:rsid w:val="0076722E"/>
    <w:rsid w:val="007833B7"/>
    <w:rsid w:val="00785175"/>
    <w:rsid w:val="00785755"/>
    <w:rsid w:val="00785900"/>
    <w:rsid w:val="00786B59"/>
    <w:rsid w:val="00792B09"/>
    <w:rsid w:val="00793FB2"/>
    <w:rsid w:val="007950EA"/>
    <w:rsid w:val="007A2918"/>
    <w:rsid w:val="007A2C83"/>
    <w:rsid w:val="007A2FE3"/>
    <w:rsid w:val="007B6F74"/>
    <w:rsid w:val="007B7EBC"/>
    <w:rsid w:val="007C1281"/>
    <w:rsid w:val="007C1E38"/>
    <w:rsid w:val="007C67D0"/>
    <w:rsid w:val="007C6ED6"/>
    <w:rsid w:val="007D0F90"/>
    <w:rsid w:val="007D2DE9"/>
    <w:rsid w:val="007D3088"/>
    <w:rsid w:val="007D34DF"/>
    <w:rsid w:val="007D4F74"/>
    <w:rsid w:val="007E19FF"/>
    <w:rsid w:val="007E2CD3"/>
    <w:rsid w:val="007E78C8"/>
    <w:rsid w:val="007F25FF"/>
    <w:rsid w:val="007F4BD5"/>
    <w:rsid w:val="007F62D1"/>
    <w:rsid w:val="007F7271"/>
    <w:rsid w:val="00800BAB"/>
    <w:rsid w:val="008060AE"/>
    <w:rsid w:val="0080632E"/>
    <w:rsid w:val="00806D7B"/>
    <w:rsid w:val="00810B6D"/>
    <w:rsid w:val="00811A04"/>
    <w:rsid w:val="00823294"/>
    <w:rsid w:val="00824A18"/>
    <w:rsid w:val="00827224"/>
    <w:rsid w:val="0082751F"/>
    <w:rsid w:val="008339F1"/>
    <w:rsid w:val="008350E4"/>
    <w:rsid w:val="008373F0"/>
    <w:rsid w:val="0084042E"/>
    <w:rsid w:val="008415AF"/>
    <w:rsid w:val="00841F86"/>
    <w:rsid w:val="008438FD"/>
    <w:rsid w:val="00853E7D"/>
    <w:rsid w:val="008631E3"/>
    <w:rsid w:val="00864BE8"/>
    <w:rsid w:val="00865547"/>
    <w:rsid w:val="00865D42"/>
    <w:rsid w:val="008723AC"/>
    <w:rsid w:val="00884334"/>
    <w:rsid w:val="00884DFA"/>
    <w:rsid w:val="00884EB4"/>
    <w:rsid w:val="008850D2"/>
    <w:rsid w:val="008857EA"/>
    <w:rsid w:val="00885F94"/>
    <w:rsid w:val="00887359"/>
    <w:rsid w:val="00890D4E"/>
    <w:rsid w:val="008914C7"/>
    <w:rsid w:val="0089579C"/>
    <w:rsid w:val="0089710B"/>
    <w:rsid w:val="008A3128"/>
    <w:rsid w:val="008A5241"/>
    <w:rsid w:val="008B746C"/>
    <w:rsid w:val="008C30E0"/>
    <w:rsid w:val="008C5940"/>
    <w:rsid w:val="008C6DEC"/>
    <w:rsid w:val="008C7D20"/>
    <w:rsid w:val="008D235C"/>
    <w:rsid w:val="008D2933"/>
    <w:rsid w:val="008D50D9"/>
    <w:rsid w:val="008D5358"/>
    <w:rsid w:val="008D56BE"/>
    <w:rsid w:val="008E0210"/>
    <w:rsid w:val="008E19EA"/>
    <w:rsid w:val="008E1A3B"/>
    <w:rsid w:val="008E5E1D"/>
    <w:rsid w:val="008F0385"/>
    <w:rsid w:val="008F2018"/>
    <w:rsid w:val="008F79F6"/>
    <w:rsid w:val="0090139C"/>
    <w:rsid w:val="00901DEE"/>
    <w:rsid w:val="0090630B"/>
    <w:rsid w:val="009064FE"/>
    <w:rsid w:val="00906AFB"/>
    <w:rsid w:val="0091071E"/>
    <w:rsid w:val="00913B03"/>
    <w:rsid w:val="0091429F"/>
    <w:rsid w:val="00915E42"/>
    <w:rsid w:val="00916FE5"/>
    <w:rsid w:val="00920613"/>
    <w:rsid w:val="0092065D"/>
    <w:rsid w:val="0092150F"/>
    <w:rsid w:val="00921839"/>
    <w:rsid w:val="00921AA4"/>
    <w:rsid w:val="009242F0"/>
    <w:rsid w:val="00927D65"/>
    <w:rsid w:val="00932BD8"/>
    <w:rsid w:val="009455A6"/>
    <w:rsid w:val="00947CC0"/>
    <w:rsid w:val="009506F3"/>
    <w:rsid w:val="00951BBC"/>
    <w:rsid w:val="00954BC6"/>
    <w:rsid w:val="00956498"/>
    <w:rsid w:val="009600E1"/>
    <w:rsid w:val="009648CC"/>
    <w:rsid w:val="00967900"/>
    <w:rsid w:val="00972750"/>
    <w:rsid w:val="00972932"/>
    <w:rsid w:val="00972CAD"/>
    <w:rsid w:val="00974C21"/>
    <w:rsid w:val="00981B86"/>
    <w:rsid w:val="0098338B"/>
    <w:rsid w:val="009840BE"/>
    <w:rsid w:val="00984D44"/>
    <w:rsid w:val="00985E3B"/>
    <w:rsid w:val="009877D0"/>
    <w:rsid w:val="009901BF"/>
    <w:rsid w:val="00992F53"/>
    <w:rsid w:val="00993493"/>
    <w:rsid w:val="00994205"/>
    <w:rsid w:val="00994F12"/>
    <w:rsid w:val="00996BF3"/>
    <w:rsid w:val="009A3C9D"/>
    <w:rsid w:val="009A5DF2"/>
    <w:rsid w:val="009A7D59"/>
    <w:rsid w:val="009B089C"/>
    <w:rsid w:val="009B41A9"/>
    <w:rsid w:val="009B4B7C"/>
    <w:rsid w:val="009B5703"/>
    <w:rsid w:val="009B69DB"/>
    <w:rsid w:val="009B7852"/>
    <w:rsid w:val="009C03DB"/>
    <w:rsid w:val="009C18D1"/>
    <w:rsid w:val="009C207D"/>
    <w:rsid w:val="009C2B13"/>
    <w:rsid w:val="009C3C0B"/>
    <w:rsid w:val="009C6F8B"/>
    <w:rsid w:val="009D1BF5"/>
    <w:rsid w:val="009D440B"/>
    <w:rsid w:val="009D5B3E"/>
    <w:rsid w:val="009D6260"/>
    <w:rsid w:val="009D6977"/>
    <w:rsid w:val="009E2E37"/>
    <w:rsid w:val="009E7592"/>
    <w:rsid w:val="009F28E6"/>
    <w:rsid w:val="009F7DFB"/>
    <w:rsid w:val="00A01212"/>
    <w:rsid w:val="00A02298"/>
    <w:rsid w:val="00A03D7C"/>
    <w:rsid w:val="00A0467C"/>
    <w:rsid w:val="00A076F9"/>
    <w:rsid w:val="00A1445A"/>
    <w:rsid w:val="00A16637"/>
    <w:rsid w:val="00A16E99"/>
    <w:rsid w:val="00A2202F"/>
    <w:rsid w:val="00A2222E"/>
    <w:rsid w:val="00A31294"/>
    <w:rsid w:val="00A33935"/>
    <w:rsid w:val="00A36F10"/>
    <w:rsid w:val="00A465C6"/>
    <w:rsid w:val="00A52471"/>
    <w:rsid w:val="00A5500C"/>
    <w:rsid w:val="00A56311"/>
    <w:rsid w:val="00A572C2"/>
    <w:rsid w:val="00A5793B"/>
    <w:rsid w:val="00A57C18"/>
    <w:rsid w:val="00A66E9C"/>
    <w:rsid w:val="00A676C5"/>
    <w:rsid w:val="00A7712F"/>
    <w:rsid w:val="00A806F6"/>
    <w:rsid w:val="00A81965"/>
    <w:rsid w:val="00A830B4"/>
    <w:rsid w:val="00A835E4"/>
    <w:rsid w:val="00A83DF5"/>
    <w:rsid w:val="00A8594D"/>
    <w:rsid w:val="00A90600"/>
    <w:rsid w:val="00A90A29"/>
    <w:rsid w:val="00A90F28"/>
    <w:rsid w:val="00A95A0D"/>
    <w:rsid w:val="00AA1127"/>
    <w:rsid w:val="00AA1C8C"/>
    <w:rsid w:val="00AA31A5"/>
    <w:rsid w:val="00AB13EB"/>
    <w:rsid w:val="00AB5CB1"/>
    <w:rsid w:val="00AB5D2E"/>
    <w:rsid w:val="00AC2990"/>
    <w:rsid w:val="00AC3D2F"/>
    <w:rsid w:val="00AC3FA3"/>
    <w:rsid w:val="00AC6945"/>
    <w:rsid w:val="00AD006D"/>
    <w:rsid w:val="00AD5296"/>
    <w:rsid w:val="00AE41BD"/>
    <w:rsid w:val="00AE5368"/>
    <w:rsid w:val="00AE5CFE"/>
    <w:rsid w:val="00AE62DF"/>
    <w:rsid w:val="00AE663D"/>
    <w:rsid w:val="00AE7916"/>
    <w:rsid w:val="00B04989"/>
    <w:rsid w:val="00B056C3"/>
    <w:rsid w:val="00B11A05"/>
    <w:rsid w:val="00B13D90"/>
    <w:rsid w:val="00B1460C"/>
    <w:rsid w:val="00B23CB7"/>
    <w:rsid w:val="00B27FDA"/>
    <w:rsid w:val="00B31142"/>
    <w:rsid w:val="00B33902"/>
    <w:rsid w:val="00B361AE"/>
    <w:rsid w:val="00B377AB"/>
    <w:rsid w:val="00B40F3B"/>
    <w:rsid w:val="00B43470"/>
    <w:rsid w:val="00B46F81"/>
    <w:rsid w:val="00B509B6"/>
    <w:rsid w:val="00B53004"/>
    <w:rsid w:val="00B53E69"/>
    <w:rsid w:val="00B53E7E"/>
    <w:rsid w:val="00B55D11"/>
    <w:rsid w:val="00B60457"/>
    <w:rsid w:val="00B60C92"/>
    <w:rsid w:val="00B64364"/>
    <w:rsid w:val="00B71248"/>
    <w:rsid w:val="00B722B0"/>
    <w:rsid w:val="00B7617E"/>
    <w:rsid w:val="00B84C21"/>
    <w:rsid w:val="00B86432"/>
    <w:rsid w:val="00B912FC"/>
    <w:rsid w:val="00B93F6A"/>
    <w:rsid w:val="00BA14CB"/>
    <w:rsid w:val="00BA2409"/>
    <w:rsid w:val="00BA5428"/>
    <w:rsid w:val="00BA6302"/>
    <w:rsid w:val="00BA6667"/>
    <w:rsid w:val="00BB0251"/>
    <w:rsid w:val="00BB4CD5"/>
    <w:rsid w:val="00BB6A4E"/>
    <w:rsid w:val="00BC3A21"/>
    <w:rsid w:val="00BC4F64"/>
    <w:rsid w:val="00BC734D"/>
    <w:rsid w:val="00BC7A3B"/>
    <w:rsid w:val="00BD0A09"/>
    <w:rsid w:val="00BD7BCA"/>
    <w:rsid w:val="00BE0C8E"/>
    <w:rsid w:val="00BE1665"/>
    <w:rsid w:val="00BE4BCA"/>
    <w:rsid w:val="00BE7125"/>
    <w:rsid w:val="00BF21C2"/>
    <w:rsid w:val="00BF5FDC"/>
    <w:rsid w:val="00BF62D1"/>
    <w:rsid w:val="00BF68D6"/>
    <w:rsid w:val="00BF795D"/>
    <w:rsid w:val="00C037D5"/>
    <w:rsid w:val="00C1057A"/>
    <w:rsid w:val="00C105FA"/>
    <w:rsid w:val="00C11B58"/>
    <w:rsid w:val="00C14170"/>
    <w:rsid w:val="00C1618A"/>
    <w:rsid w:val="00C20241"/>
    <w:rsid w:val="00C2271B"/>
    <w:rsid w:val="00C23892"/>
    <w:rsid w:val="00C24D0B"/>
    <w:rsid w:val="00C34378"/>
    <w:rsid w:val="00C353EE"/>
    <w:rsid w:val="00C3714E"/>
    <w:rsid w:val="00C446EB"/>
    <w:rsid w:val="00C46075"/>
    <w:rsid w:val="00C466D7"/>
    <w:rsid w:val="00C504D6"/>
    <w:rsid w:val="00C50A09"/>
    <w:rsid w:val="00C53909"/>
    <w:rsid w:val="00C5534A"/>
    <w:rsid w:val="00C60E52"/>
    <w:rsid w:val="00C642C0"/>
    <w:rsid w:val="00C64C35"/>
    <w:rsid w:val="00C64D73"/>
    <w:rsid w:val="00C650CC"/>
    <w:rsid w:val="00C66AA1"/>
    <w:rsid w:val="00C73458"/>
    <w:rsid w:val="00C76BAB"/>
    <w:rsid w:val="00C7738E"/>
    <w:rsid w:val="00C77A06"/>
    <w:rsid w:val="00C81600"/>
    <w:rsid w:val="00C82AE3"/>
    <w:rsid w:val="00C8308B"/>
    <w:rsid w:val="00C833F1"/>
    <w:rsid w:val="00C838E5"/>
    <w:rsid w:val="00C83B3D"/>
    <w:rsid w:val="00C83F74"/>
    <w:rsid w:val="00C875BC"/>
    <w:rsid w:val="00C92632"/>
    <w:rsid w:val="00C94867"/>
    <w:rsid w:val="00CA59F6"/>
    <w:rsid w:val="00CA7BAC"/>
    <w:rsid w:val="00CB1299"/>
    <w:rsid w:val="00CB12DE"/>
    <w:rsid w:val="00CB2F70"/>
    <w:rsid w:val="00CB3EE8"/>
    <w:rsid w:val="00CC3C8D"/>
    <w:rsid w:val="00CC453D"/>
    <w:rsid w:val="00CD1020"/>
    <w:rsid w:val="00CD1685"/>
    <w:rsid w:val="00CD421D"/>
    <w:rsid w:val="00CD6E9D"/>
    <w:rsid w:val="00CD7DCE"/>
    <w:rsid w:val="00CE0F0F"/>
    <w:rsid w:val="00CE374D"/>
    <w:rsid w:val="00CE3771"/>
    <w:rsid w:val="00CE5445"/>
    <w:rsid w:val="00CF15D5"/>
    <w:rsid w:val="00CF3955"/>
    <w:rsid w:val="00D03C87"/>
    <w:rsid w:val="00D06048"/>
    <w:rsid w:val="00D103D7"/>
    <w:rsid w:val="00D139C5"/>
    <w:rsid w:val="00D154F7"/>
    <w:rsid w:val="00D1770E"/>
    <w:rsid w:val="00D20178"/>
    <w:rsid w:val="00D21B28"/>
    <w:rsid w:val="00D2432E"/>
    <w:rsid w:val="00D2488E"/>
    <w:rsid w:val="00D2525A"/>
    <w:rsid w:val="00D255D3"/>
    <w:rsid w:val="00D277B1"/>
    <w:rsid w:val="00D305DC"/>
    <w:rsid w:val="00D34848"/>
    <w:rsid w:val="00D352A4"/>
    <w:rsid w:val="00D36A88"/>
    <w:rsid w:val="00D379E7"/>
    <w:rsid w:val="00D37B03"/>
    <w:rsid w:val="00D37F72"/>
    <w:rsid w:val="00D41C61"/>
    <w:rsid w:val="00D43800"/>
    <w:rsid w:val="00D5412F"/>
    <w:rsid w:val="00D55716"/>
    <w:rsid w:val="00D603A7"/>
    <w:rsid w:val="00D63C33"/>
    <w:rsid w:val="00D64D6B"/>
    <w:rsid w:val="00D6576E"/>
    <w:rsid w:val="00D704DA"/>
    <w:rsid w:val="00D753E8"/>
    <w:rsid w:val="00D7558A"/>
    <w:rsid w:val="00D76045"/>
    <w:rsid w:val="00D82916"/>
    <w:rsid w:val="00D84F4D"/>
    <w:rsid w:val="00D86CB6"/>
    <w:rsid w:val="00D8735F"/>
    <w:rsid w:val="00D9500C"/>
    <w:rsid w:val="00D95CC7"/>
    <w:rsid w:val="00DA3E9F"/>
    <w:rsid w:val="00DA5A9F"/>
    <w:rsid w:val="00DA5F9C"/>
    <w:rsid w:val="00DA639F"/>
    <w:rsid w:val="00DB1E8A"/>
    <w:rsid w:val="00DB54FF"/>
    <w:rsid w:val="00DB5B3B"/>
    <w:rsid w:val="00DC0D87"/>
    <w:rsid w:val="00DC5B4A"/>
    <w:rsid w:val="00DC71E8"/>
    <w:rsid w:val="00DC7CF8"/>
    <w:rsid w:val="00DD0BD4"/>
    <w:rsid w:val="00DD153E"/>
    <w:rsid w:val="00DD1D0F"/>
    <w:rsid w:val="00DD42FA"/>
    <w:rsid w:val="00DD532B"/>
    <w:rsid w:val="00DD6DCF"/>
    <w:rsid w:val="00DD7672"/>
    <w:rsid w:val="00DE012C"/>
    <w:rsid w:val="00DF5428"/>
    <w:rsid w:val="00DF563C"/>
    <w:rsid w:val="00DF5FB6"/>
    <w:rsid w:val="00DF75BA"/>
    <w:rsid w:val="00E000CA"/>
    <w:rsid w:val="00E02531"/>
    <w:rsid w:val="00E10FA5"/>
    <w:rsid w:val="00E11275"/>
    <w:rsid w:val="00E158C0"/>
    <w:rsid w:val="00E1745E"/>
    <w:rsid w:val="00E23DBA"/>
    <w:rsid w:val="00E25837"/>
    <w:rsid w:val="00E2741B"/>
    <w:rsid w:val="00E35D0A"/>
    <w:rsid w:val="00E403E1"/>
    <w:rsid w:val="00E40526"/>
    <w:rsid w:val="00E40F17"/>
    <w:rsid w:val="00E4197D"/>
    <w:rsid w:val="00E42D29"/>
    <w:rsid w:val="00E43306"/>
    <w:rsid w:val="00E45B57"/>
    <w:rsid w:val="00E53B47"/>
    <w:rsid w:val="00E55D36"/>
    <w:rsid w:val="00E5692F"/>
    <w:rsid w:val="00E61B7B"/>
    <w:rsid w:val="00E62962"/>
    <w:rsid w:val="00E64AFA"/>
    <w:rsid w:val="00E6671D"/>
    <w:rsid w:val="00E70BAB"/>
    <w:rsid w:val="00E72415"/>
    <w:rsid w:val="00E72DF5"/>
    <w:rsid w:val="00E74048"/>
    <w:rsid w:val="00E76114"/>
    <w:rsid w:val="00E76216"/>
    <w:rsid w:val="00E80353"/>
    <w:rsid w:val="00E83F4F"/>
    <w:rsid w:val="00E85E04"/>
    <w:rsid w:val="00E869AE"/>
    <w:rsid w:val="00E932CC"/>
    <w:rsid w:val="00E95C1F"/>
    <w:rsid w:val="00EA013A"/>
    <w:rsid w:val="00EB091A"/>
    <w:rsid w:val="00EB0CDE"/>
    <w:rsid w:val="00EB2C01"/>
    <w:rsid w:val="00EB495D"/>
    <w:rsid w:val="00EB7702"/>
    <w:rsid w:val="00ED0362"/>
    <w:rsid w:val="00ED06EE"/>
    <w:rsid w:val="00ED3584"/>
    <w:rsid w:val="00ED45A9"/>
    <w:rsid w:val="00ED610E"/>
    <w:rsid w:val="00EE055A"/>
    <w:rsid w:val="00EE3B55"/>
    <w:rsid w:val="00EE4BA9"/>
    <w:rsid w:val="00EF0C58"/>
    <w:rsid w:val="00EF0CB4"/>
    <w:rsid w:val="00EF2A53"/>
    <w:rsid w:val="00EF3E54"/>
    <w:rsid w:val="00EF76AA"/>
    <w:rsid w:val="00F007B2"/>
    <w:rsid w:val="00F00C79"/>
    <w:rsid w:val="00F05227"/>
    <w:rsid w:val="00F06D5C"/>
    <w:rsid w:val="00F07005"/>
    <w:rsid w:val="00F077FD"/>
    <w:rsid w:val="00F07B1D"/>
    <w:rsid w:val="00F1000B"/>
    <w:rsid w:val="00F10BBE"/>
    <w:rsid w:val="00F10EF2"/>
    <w:rsid w:val="00F13A70"/>
    <w:rsid w:val="00F14035"/>
    <w:rsid w:val="00F16128"/>
    <w:rsid w:val="00F17564"/>
    <w:rsid w:val="00F234A8"/>
    <w:rsid w:val="00F3401A"/>
    <w:rsid w:val="00F34A56"/>
    <w:rsid w:val="00F378BD"/>
    <w:rsid w:val="00F40766"/>
    <w:rsid w:val="00F4369D"/>
    <w:rsid w:val="00F44BB2"/>
    <w:rsid w:val="00F44ED5"/>
    <w:rsid w:val="00F4553B"/>
    <w:rsid w:val="00F46F1C"/>
    <w:rsid w:val="00F47DD2"/>
    <w:rsid w:val="00F54D9E"/>
    <w:rsid w:val="00F57988"/>
    <w:rsid w:val="00F57A87"/>
    <w:rsid w:val="00F60F5F"/>
    <w:rsid w:val="00F627EB"/>
    <w:rsid w:val="00F62B34"/>
    <w:rsid w:val="00F67F7A"/>
    <w:rsid w:val="00F71D4D"/>
    <w:rsid w:val="00F7666C"/>
    <w:rsid w:val="00F83BF0"/>
    <w:rsid w:val="00F9068D"/>
    <w:rsid w:val="00F90900"/>
    <w:rsid w:val="00F90EA2"/>
    <w:rsid w:val="00F91755"/>
    <w:rsid w:val="00F94455"/>
    <w:rsid w:val="00F94EF8"/>
    <w:rsid w:val="00F95F00"/>
    <w:rsid w:val="00FA2594"/>
    <w:rsid w:val="00FA2D67"/>
    <w:rsid w:val="00FA2F44"/>
    <w:rsid w:val="00FA7D00"/>
    <w:rsid w:val="00FB6DCF"/>
    <w:rsid w:val="00FC49AA"/>
    <w:rsid w:val="00FC59C1"/>
    <w:rsid w:val="00FC5F60"/>
    <w:rsid w:val="00FC6E3F"/>
    <w:rsid w:val="00FC7AB9"/>
    <w:rsid w:val="00FC7BB2"/>
    <w:rsid w:val="00FD653A"/>
    <w:rsid w:val="00FE2D72"/>
    <w:rsid w:val="00FE31E1"/>
    <w:rsid w:val="00FE3809"/>
    <w:rsid w:val="00FE4D9A"/>
    <w:rsid w:val="00FE5CD5"/>
    <w:rsid w:val="00FE69A2"/>
    <w:rsid w:val="00FE77C3"/>
    <w:rsid w:val="00FE7CAD"/>
    <w:rsid w:val="00FF05A0"/>
    <w:rsid w:val="00FF076C"/>
    <w:rsid w:val="00FF271E"/>
    <w:rsid w:val="00FF579E"/>
    <w:rsid w:val="00FF6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0657B"/>
  <w15:chartTrackingRefBased/>
  <w15:docId w15:val="{36A47AF7-34B5-4663-A025-54A779D39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rsid w:val="0035235F"/>
    <w:pPr>
      <w:keepNext/>
      <w:jc w:val="center"/>
      <w:outlineLvl w:val="0"/>
    </w:pPr>
    <w:rPr>
      <w:rFonts w:ascii=".VnTimeH" w:hAnsi=".VnTimeH"/>
      <w:b/>
      <w:bCs/>
      <w:sz w:val="24"/>
      <w:szCs w:val="24"/>
    </w:rPr>
  </w:style>
  <w:style w:type="paragraph" w:styleId="Heading3">
    <w:name w:val="heading 3"/>
    <w:basedOn w:val="Normal"/>
    <w:next w:val="Normal"/>
    <w:qFormat/>
    <w:rsid w:val="0035235F"/>
    <w:pPr>
      <w:keepNext/>
      <w:jc w:val="center"/>
      <w:outlineLvl w:val="2"/>
    </w:pPr>
    <w:rPr>
      <w:rFonts w:ascii=".VnTime" w:hAnsi=".VnTime"/>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6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next w:val="Normal"/>
    <w:autoRedefine/>
    <w:semiHidden/>
    <w:rsid w:val="00301E28"/>
    <w:pPr>
      <w:spacing w:before="120" w:after="120" w:line="312" w:lineRule="auto"/>
    </w:pPr>
  </w:style>
  <w:style w:type="paragraph" w:styleId="NormalWeb">
    <w:name w:val="Normal (Web)"/>
    <w:basedOn w:val="Normal"/>
    <w:uiPriority w:val="99"/>
    <w:rsid w:val="00215EA5"/>
    <w:pPr>
      <w:spacing w:before="100" w:beforeAutospacing="1" w:after="100" w:afterAutospacing="1"/>
    </w:pPr>
    <w:rPr>
      <w:sz w:val="24"/>
      <w:szCs w:val="24"/>
    </w:rPr>
  </w:style>
  <w:style w:type="character" w:styleId="Hyperlink">
    <w:name w:val="Hyperlink"/>
    <w:rsid w:val="00AE41BD"/>
    <w:rPr>
      <w:color w:val="0000FF"/>
      <w:u w:val="single"/>
    </w:rPr>
  </w:style>
  <w:style w:type="character" w:styleId="Emphasis">
    <w:name w:val="Emphasis"/>
    <w:uiPriority w:val="20"/>
    <w:qFormat/>
    <w:rsid w:val="001A1007"/>
    <w:rPr>
      <w:i/>
      <w:iCs/>
    </w:rPr>
  </w:style>
  <w:style w:type="paragraph" w:styleId="Footer">
    <w:name w:val="footer"/>
    <w:basedOn w:val="Normal"/>
    <w:link w:val="FooterChar"/>
    <w:uiPriority w:val="99"/>
    <w:rsid w:val="00EE055A"/>
    <w:pPr>
      <w:tabs>
        <w:tab w:val="center" w:pos="4320"/>
        <w:tab w:val="right" w:pos="8640"/>
      </w:tabs>
    </w:pPr>
    <w:rPr>
      <w:lang w:val="x-none" w:eastAsia="x-none"/>
    </w:rPr>
  </w:style>
  <w:style w:type="character" w:customStyle="1" w:styleId="FooterChar">
    <w:name w:val="Footer Char"/>
    <w:link w:val="Footer"/>
    <w:uiPriority w:val="99"/>
    <w:rsid w:val="00EE055A"/>
    <w:rPr>
      <w:sz w:val="28"/>
      <w:szCs w:val="28"/>
      <w:lang w:val="x-none" w:eastAsia="x-none"/>
    </w:rPr>
  </w:style>
  <w:style w:type="paragraph" w:styleId="Header">
    <w:name w:val="header"/>
    <w:basedOn w:val="Normal"/>
    <w:link w:val="HeaderChar"/>
    <w:uiPriority w:val="99"/>
    <w:rsid w:val="003A4F7F"/>
    <w:pPr>
      <w:tabs>
        <w:tab w:val="center" w:pos="4680"/>
        <w:tab w:val="right" w:pos="9360"/>
      </w:tabs>
    </w:pPr>
  </w:style>
  <w:style w:type="character" w:customStyle="1" w:styleId="HeaderChar">
    <w:name w:val="Header Char"/>
    <w:link w:val="Header"/>
    <w:uiPriority w:val="99"/>
    <w:rsid w:val="003A4F7F"/>
    <w:rPr>
      <w:sz w:val="28"/>
      <w:szCs w:val="28"/>
    </w:rPr>
  </w:style>
  <w:style w:type="character" w:customStyle="1" w:styleId="fontstyle01">
    <w:name w:val="fontstyle01"/>
    <w:rsid w:val="00E72DF5"/>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rsid w:val="004F336E"/>
    <w:pPr>
      <w:spacing w:after="120"/>
    </w:pPr>
  </w:style>
  <w:style w:type="character" w:customStyle="1" w:styleId="BodyTextChar">
    <w:name w:val="Body Text Char"/>
    <w:link w:val="BodyText"/>
    <w:rsid w:val="004F336E"/>
    <w:rPr>
      <w:sz w:val="28"/>
      <w:szCs w:val="28"/>
    </w:rPr>
  </w:style>
  <w:style w:type="paragraph" w:styleId="BalloonText">
    <w:name w:val="Balloon Text"/>
    <w:basedOn w:val="Normal"/>
    <w:link w:val="BalloonTextChar"/>
    <w:rsid w:val="00A8594D"/>
    <w:rPr>
      <w:rFonts w:ascii="Tahoma" w:hAnsi="Tahoma" w:cs="Tahoma"/>
      <w:sz w:val="16"/>
      <w:szCs w:val="16"/>
    </w:rPr>
  </w:style>
  <w:style w:type="character" w:customStyle="1" w:styleId="BalloonTextChar">
    <w:name w:val="Balloon Text Char"/>
    <w:link w:val="BalloonText"/>
    <w:rsid w:val="00A859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92495">
      <w:bodyDiv w:val="1"/>
      <w:marLeft w:val="0"/>
      <w:marRight w:val="0"/>
      <w:marTop w:val="0"/>
      <w:marBottom w:val="0"/>
      <w:divBdr>
        <w:top w:val="none" w:sz="0" w:space="0" w:color="auto"/>
        <w:left w:val="none" w:sz="0" w:space="0" w:color="auto"/>
        <w:bottom w:val="none" w:sz="0" w:space="0" w:color="auto"/>
        <w:right w:val="none" w:sz="0" w:space="0" w:color="auto"/>
      </w:divBdr>
    </w:div>
    <w:div w:id="114330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93D9E-1984-4C84-A0C3-ECC3E615E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3614</Words>
  <Characters>20603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TienLoc PC</Company>
  <LinksUpToDate>false</LinksUpToDate>
  <CharactersWithSpaces>24169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Van Giap</dc:creator>
  <cp:keywords/>
  <cp:lastModifiedBy>Admin</cp:lastModifiedBy>
  <cp:revision>9</cp:revision>
  <cp:lastPrinted>2026-07-12T19:09:00Z</cp:lastPrinted>
  <dcterms:created xsi:type="dcterms:W3CDTF">2026-07-24T07:55:00Z</dcterms:created>
  <dcterms:modified xsi:type="dcterms:W3CDTF">2026-07-24T09:14:00Z</dcterms:modified>
</cp:coreProperties>
</file>